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11B35" w14:textId="094FA3C7" w:rsidR="00567C5D" w:rsidRPr="00DC4E55" w:rsidRDefault="00567C5D" w:rsidP="000B2244">
      <w:pPr>
        <w:spacing w:before="240" w:after="0" w:line="240" w:lineRule="auto"/>
        <w:ind w:right="83"/>
        <w:jc w:val="right"/>
        <w:rPr>
          <w:bCs/>
        </w:rPr>
      </w:pPr>
      <w:bookmarkStart w:id="0" w:name="_GoBack"/>
      <w:bookmarkEnd w:id="0"/>
      <w:r w:rsidRPr="00DC4E55">
        <w:rPr>
          <w:bCs/>
          <w:noProof/>
        </w:rPr>
        <w:drawing>
          <wp:anchor distT="0" distB="0" distL="114300" distR="114300" simplePos="0" relativeHeight="251657728" behindDoc="0" locked="0" layoutInCell="1" allowOverlap="1" wp14:anchorId="6B512278" wp14:editId="7847D0A5">
            <wp:simplePos x="0" y="0"/>
            <wp:positionH relativeFrom="column">
              <wp:posOffset>-166370</wp:posOffset>
            </wp:positionH>
            <wp:positionV relativeFrom="paragraph">
              <wp:posOffset>157480</wp:posOffset>
            </wp:positionV>
            <wp:extent cx="1478280" cy="624840"/>
            <wp:effectExtent l="0" t="0" r="0" b="0"/>
            <wp:wrapSquare wrapText="bothSides"/>
            <wp:docPr id="18393445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11645980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E55">
        <w:rPr>
          <w:rFonts w:cs="Calibri"/>
          <w:bCs/>
          <w:u w:val="single"/>
        </w:rPr>
        <w:t xml:space="preserve">Załącznik nr </w:t>
      </w:r>
      <w:r w:rsidR="00FE13F6">
        <w:rPr>
          <w:rFonts w:cs="Calibri"/>
          <w:bCs/>
          <w:u w:val="single"/>
        </w:rPr>
        <w:t>9</w:t>
      </w:r>
    </w:p>
    <w:p w14:paraId="06A2366B" w14:textId="77777777" w:rsidR="00DC4E55" w:rsidRDefault="00DC4E55" w:rsidP="00567C5D">
      <w:pPr>
        <w:spacing w:before="240" w:line="360" w:lineRule="auto"/>
        <w:ind w:right="83"/>
        <w:jc w:val="center"/>
        <w:rPr>
          <w:rFonts w:cs="Calibri"/>
          <w:b/>
        </w:rPr>
      </w:pPr>
    </w:p>
    <w:p w14:paraId="7BFFDF3B" w14:textId="77777777" w:rsidR="00DC4E55" w:rsidRDefault="00DC4E55" w:rsidP="00567C5D">
      <w:pPr>
        <w:spacing w:before="240" w:line="360" w:lineRule="auto"/>
        <w:ind w:right="83"/>
        <w:jc w:val="center"/>
        <w:rPr>
          <w:rFonts w:cs="Calibri"/>
          <w:b/>
        </w:rPr>
      </w:pPr>
    </w:p>
    <w:p w14:paraId="1F8417E6" w14:textId="2223D11F" w:rsidR="00567C5D" w:rsidRDefault="00567C5D" w:rsidP="00DC4E55">
      <w:pPr>
        <w:spacing w:before="240" w:line="360" w:lineRule="auto"/>
        <w:ind w:right="83"/>
        <w:jc w:val="center"/>
        <w:rPr>
          <w:rFonts w:cs="Calibri"/>
          <w:b/>
        </w:rPr>
      </w:pPr>
      <w:r>
        <w:rPr>
          <w:rFonts w:cs="Calibri"/>
          <w:b/>
        </w:rPr>
        <w:t>OŚWIADCZENIE PRACODAWCY O SPEŁNIENIU PRIORYTETU Nr 13</w:t>
      </w:r>
    </w:p>
    <w:p w14:paraId="2995861B" w14:textId="23D33292" w:rsidR="00567C5D" w:rsidRDefault="00567C5D" w:rsidP="00567C5D">
      <w:pPr>
        <w:spacing w:before="240" w:line="360" w:lineRule="auto"/>
        <w:ind w:right="85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 xml:space="preserve">Wsparcie rozwoju umiejętności i kwalifikacji w obszarach/ branżach, które powiatowe urzędy pracy określą na podstawie wybranych przez siebie dokumentów </w:t>
      </w:r>
      <w:r w:rsidR="00ED30BD">
        <w:rPr>
          <w:rFonts w:eastAsia="Times New Roman" w:cs="Calibri"/>
          <w:b/>
          <w:bCs/>
        </w:rPr>
        <w:t xml:space="preserve">strategicznych,  </w:t>
      </w:r>
      <w:r>
        <w:rPr>
          <w:rFonts w:eastAsia="Times New Roman" w:cs="Calibri"/>
          <w:b/>
          <w:bCs/>
        </w:rPr>
        <w:t xml:space="preserve">                             analiz czy planów rozwoju jako istotne dla danego powiatu czy województwa </w:t>
      </w:r>
    </w:p>
    <w:p w14:paraId="68469272" w14:textId="77777777" w:rsidR="00567C5D" w:rsidRDefault="00567C5D" w:rsidP="00567C5D">
      <w:pPr>
        <w:spacing w:before="240" w:line="360" w:lineRule="auto"/>
        <w:ind w:right="85"/>
        <w:jc w:val="both"/>
        <w:rPr>
          <w:rFonts w:eastAsia="Times New Roman" w:cs="Calibri"/>
          <w:b/>
          <w:bCs/>
        </w:rPr>
      </w:pPr>
    </w:p>
    <w:p w14:paraId="7A7EACB0" w14:textId="408AB045" w:rsidR="001216C3" w:rsidRDefault="00567C5D" w:rsidP="00567C5D">
      <w:pPr>
        <w:spacing w:before="240" w:line="360" w:lineRule="auto"/>
        <w:ind w:right="85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Oświadczam, że kształcenie ustawiczne dla osób wskazanych w przedmiotowym wniosku znajduje się                                 w obszarze</w:t>
      </w:r>
      <w:r w:rsidR="001216C3">
        <w:rPr>
          <w:rFonts w:cs="Calibri"/>
          <w:color w:val="auto"/>
        </w:rPr>
        <w:t xml:space="preserve"> strategii Rozwoju Województwa Mazowieckiego 2030+</w:t>
      </w:r>
      <w:r>
        <w:rPr>
          <w:rFonts w:cs="Calibri"/>
          <w:color w:val="auto"/>
        </w:rPr>
        <w:t xml:space="preserve"> lub </w:t>
      </w:r>
      <w:r w:rsidR="001216C3">
        <w:rPr>
          <w:rFonts w:cs="Calibri"/>
          <w:color w:val="auto"/>
        </w:rPr>
        <w:t>Barometr Zawodów 2025 powiat makowski, Barometr Zawodów 2025 województwo mazowieckie</w:t>
      </w:r>
      <w:r>
        <w:rPr>
          <w:rFonts w:cs="Calibri"/>
          <w:color w:val="auto"/>
        </w:rPr>
        <w:t>:</w:t>
      </w:r>
    </w:p>
    <w:p w14:paraId="16071F44" w14:textId="77777777" w:rsidR="001216C3" w:rsidRPr="001216C3" w:rsidRDefault="001216C3" w:rsidP="001216C3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1216C3">
        <w:rPr>
          <w:rFonts w:asciiTheme="minorHAnsi" w:hAnsiTheme="minorHAnsi" w:cstheme="minorHAnsi"/>
        </w:rPr>
        <w:t>Na podstawie nw. dokumentów:</w:t>
      </w:r>
    </w:p>
    <w:p w14:paraId="792E9D61" w14:textId="2DFB7AD8" w:rsidR="001216C3" w:rsidRDefault="001216C3" w:rsidP="001216C3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1216C3">
        <w:rPr>
          <w:rFonts w:asciiTheme="minorHAnsi" w:hAnsiTheme="minorHAnsi" w:cstheme="minorHAnsi"/>
        </w:rPr>
        <w:t>-</w:t>
      </w:r>
      <w:r w:rsidR="00DE655F">
        <w:rPr>
          <w:rFonts w:asciiTheme="minorHAnsi" w:hAnsiTheme="minorHAnsi" w:cstheme="minorHAnsi"/>
        </w:rPr>
        <w:t xml:space="preserve"> </w:t>
      </w:r>
      <w:r w:rsidRPr="001216C3">
        <w:rPr>
          <w:rFonts w:asciiTheme="minorHAnsi" w:hAnsiTheme="minorHAnsi" w:cstheme="minorHAnsi"/>
        </w:rPr>
        <w:t>Strategii Rozwoju Województwa Mazowieckiego 2030+, jako obszary/branże wymagające szczególnego wsparcia w postaci różnego typu szkoleń na terenie działania Urzędu uznano:</w:t>
      </w:r>
    </w:p>
    <w:p w14:paraId="31EA474F" w14:textId="77777777" w:rsidR="001216C3" w:rsidRPr="001216C3" w:rsidRDefault="001216C3" w:rsidP="001216C3">
      <w:pPr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4432" w:type="dxa"/>
        <w:tblInd w:w="0" w:type="dxa"/>
        <w:tblLook w:val="04A0" w:firstRow="1" w:lastRow="0" w:firstColumn="1" w:lastColumn="0" w:noHBand="0" w:noVBand="1"/>
      </w:tblPr>
      <w:tblGrid>
        <w:gridCol w:w="4432"/>
      </w:tblGrid>
      <w:tr w:rsidR="001216C3" w:rsidRPr="001E3503" w14:paraId="3DFC5F1B" w14:textId="77777777" w:rsidTr="003E140C">
        <w:trPr>
          <w:trHeight w:val="411"/>
        </w:trPr>
        <w:tc>
          <w:tcPr>
            <w:tcW w:w="4432" w:type="dxa"/>
            <w:vAlign w:val="center"/>
          </w:tcPr>
          <w:p w14:paraId="0C589943" w14:textId="77777777" w:rsidR="001216C3" w:rsidRPr="001216C3" w:rsidRDefault="001216C3" w:rsidP="003E140C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16C3">
              <w:rPr>
                <w:rFonts w:asciiTheme="minorHAnsi" w:hAnsiTheme="minorHAnsi" w:cstheme="minorHAnsi"/>
                <w:b/>
                <w:sz w:val="22"/>
                <w:szCs w:val="22"/>
              </w:rPr>
              <w:t>Obszar / branża</w:t>
            </w:r>
          </w:p>
        </w:tc>
      </w:tr>
      <w:tr w:rsidR="001216C3" w:rsidRPr="001E3503" w14:paraId="4E20B60A" w14:textId="77777777" w:rsidTr="003E140C">
        <w:trPr>
          <w:trHeight w:val="411"/>
        </w:trPr>
        <w:tc>
          <w:tcPr>
            <w:tcW w:w="4432" w:type="dxa"/>
            <w:vAlign w:val="center"/>
          </w:tcPr>
          <w:p w14:paraId="15D95864" w14:textId="7591F772" w:rsidR="001216C3" w:rsidRPr="00ED735A" w:rsidRDefault="00905746" w:rsidP="003E140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35A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1216C3" w:rsidRPr="00ED735A">
              <w:rPr>
                <w:rFonts w:asciiTheme="minorHAnsi" w:hAnsiTheme="minorHAnsi" w:cstheme="minorHAnsi"/>
                <w:b/>
                <w:sz w:val="22"/>
                <w:szCs w:val="22"/>
              </w:rPr>
              <w:t>rzemysł</w:t>
            </w:r>
          </w:p>
        </w:tc>
      </w:tr>
      <w:tr w:rsidR="001216C3" w:rsidRPr="001E3503" w14:paraId="5A4FFAD7" w14:textId="77777777" w:rsidTr="003E140C">
        <w:trPr>
          <w:trHeight w:val="411"/>
        </w:trPr>
        <w:tc>
          <w:tcPr>
            <w:tcW w:w="4432" w:type="dxa"/>
            <w:vAlign w:val="center"/>
          </w:tcPr>
          <w:p w14:paraId="57F482EF" w14:textId="49008551" w:rsidR="001216C3" w:rsidRPr="00ED735A" w:rsidRDefault="00905746" w:rsidP="003E140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35A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="001216C3" w:rsidRPr="00ED735A">
              <w:rPr>
                <w:rFonts w:asciiTheme="minorHAnsi" w:hAnsiTheme="minorHAnsi" w:cstheme="minorHAnsi"/>
                <w:b/>
                <w:sz w:val="22"/>
                <w:szCs w:val="22"/>
              </w:rPr>
              <w:t>olnictwo</w:t>
            </w:r>
          </w:p>
        </w:tc>
      </w:tr>
      <w:tr w:rsidR="001216C3" w:rsidRPr="001E3503" w14:paraId="28A107FD" w14:textId="77777777" w:rsidTr="003E140C">
        <w:trPr>
          <w:trHeight w:val="411"/>
        </w:trPr>
        <w:tc>
          <w:tcPr>
            <w:tcW w:w="4432" w:type="dxa"/>
            <w:vAlign w:val="center"/>
          </w:tcPr>
          <w:p w14:paraId="4956F926" w14:textId="7CFC0AC5" w:rsidR="001216C3" w:rsidRPr="00ED735A" w:rsidRDefault="00905746" w:rsidP="003E140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35A">
              <w:rPr>
                <w:rFonts w:asciiTheme="minorHAnsi" w:hAnsiTheme="minorHAnsi" w:cstheme="minorHAnsi"/>
                <w:b/>
                <w:sz w:val="22"/>
                <w:szCs w:val="22"/>
              </w:rPr>
              <w:t>Usługi zdrowotne</w:t>
            </w:r>
          </w:p>
        </w:tc>
      </w:tr>
      <w:tr w:rsidR="001216C3" w:rsidRPr="001E3503" w14:paraId="04C768B7" w14:textId="77777777" w:rsidTr="003E140C">
        <w:trPr>
          <w:trHeight w:val="411"/>
        </w:trPr>
        <w:tc>
          <w:tcPr>
            <w:tcW w:w="4432" w:type="dxa"/>
            <w:vAlign w:val="center"/>
          </w:tcPr>
          <w:p w14:paraId="44BC3EF0" w14:textId="2432191E" w:rsidR="001216C3" w:rsidRPr="00ED735A" w:rsidRDefault="00905746" w:rsidP="003E140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35A">
              <w:rPr>
                <w:rFonts w:asciiTheme="minorHAnsi" w:hAnsiTheme="minorHAnsi" w:cstheme="minorHAnsi"/>
                <w:b/>
                <w:sz w:val="22"/>
                <w:szCs w:val="22"/>
              </w:rPr>
              <w:t>Edukacja i szkolnictwo</w:t>
            </w:r>
          </w:p>
        </w:tc>
      </w:tr>
      <w:tr w:rsidR="001216C3" w:rsidRPr="001E3503" w14:paraId="7BBAAA90" w14:textId="77777777" w:rsidTr="003E140C">
        <w:trPr>
          <w:trHeight w:val="411"/>
        </w:trPr>
        <w:tc>
          <w:tcPr>
            <w:tcW w:w="4432" w:type="dxa"/>
            <w:vAlign w:val="center"/>
          </w:tcPr>
          <w:p w14:paraId="7108DAB1" w14:textId="27CB8AE3" w:rsidR="001216C3" w:rsidRPr="00ED735A" w:rsidRDefault="00905746" w:rsidP="003E140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35A">
              <w:rPr>
                <w:rFonts w:asciiTheme="minorHAnsi" w:hAnsiTheme="minorHAnsi" w:cstheme="minorHAnsi"/>
                <w:b/>
                <w:sz w:val="22"/>
                <w:szCs w:val="22"/>
              </w:rPr>
              <w:t>Technologie cyfrowe i IT</w:t>
            </w:r>
          </w:p>
        </w:tc>
      </w:tr>
      <w:tr w:rsidR="001216C3" w:rsidRPr="001E3503" w14:paraId="63BF9770" w14:textId="77777777" w:rsidTr="003E140C">
        <w:trPr>
          <w:trHeight w:val="411"/>
        </w:trPr>
        <w:tc>
          <w:tcPr>
            <w:tcW w:w="4432" w:type="dxa"/>
            <w:vAlign w:val="center"/>
          </w:tcPr>
          <w:p w14:paraId="432E56AA" w14:textId="66D5C041" w:rsidR="001216C3" w:rsidRPr="00ED735A" w:rsidRDefault="00905746" w:rsidP="003E140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35A">
              <w:rPr>
                <w:rFonts w:asciiTheme="minorHAnsi" w:hAnsiTheme="minorHAnsi" w:cstheme="minorHAnsi"/>
                <w:b/>
                <w:sz w:val="22"/>
                <w:szCs w:val="22"/>
              </w:rPr>
              <w:t>Inżynieria i budownictwo</w:t>
            </w:r>
          </w:p>
        </w:tc>
      </w:tr>
      <w:tr w:rsidR="001216C3" w:rsidRPr="001E3503" w14:paraId="4D571679" w14:textId="77777777" w:rsidTr="003E140C">
        <w:trPr>
          <w:trHeight w:val="411"/>
        </w:trPr>
        <w:tc>
          <w:tcPr>
            <w:tcW w:w="4432" w:type="dxa"/>
            <w:vAlign w:val="center"/>
          </w:tcPr>
          <w:p w14:paraId="4821A22B" w14:textId="504F6AE8" w:rsidR="001216C3" w:rsidRPr="00ED735A" w:rsidRDefault="00905746" w:rsidP="003E140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35A">
              <w:rPr>
                <w:rFonts w:asciiTheme="minorHAnsi" w:hAnsiTheme="minorHAnsi" w:cstheme="minorHAnsi"/>
                <w:b/>
                <w:sz w:val="22"/>
                <w:szCs w:val="22"/>
              </w:rPr>
              <w:t>Logistyka i transport</w:t>
            </w:r>
          </w:p>
        </w:tc>
      </w:tr>
      <w:tr w:rsidR="00905746" w:rsidRPr="001E3503" w14:paraId="4675EDF9" w14:textId="77777777" w:rsidTr="003E140C">
        <w:trPr>
          <w:trHeight w:val="411"/>
        </w:trPr>
        <w:tc>
          <w:tcPr>
            <w:tcW w:w="4432" w:type="dxa"/>
            <w:vAlign w:val="center"/>
          </w:tcPr>
          <w:p w14:paraId="551FF7E5" w14:textId="2E468540" w:rsidR="00905746" w:rsidRPr="00ED735A" w:rsidRDefault="00905746" w:rsidP="003E140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35A">
              <w:rPr>
                <w:rFonts w:asciiTheme="minorHAnsi" w:hAnsiTheme="minorHAnsi" w:cstheme="minorHAnsi"/>
                <w:b/>
                <w:sz w:val="22"/>
                <w:szCs w:val="22"/>
              </w:rPr>
              <w:t>Ekologia i ochrona środowiska</w:t>
            </w:r>
          </w:p>
        </w:tc>
      </w:tr>
      <w:tr w:rsidR="00905746" w:rsidRPr="001E3503" w14:paraId="57182507" w14:textId="77777777" w:rsidTr="003E140C">
        <w:trPr>
          <w:trHeight w:val="411"/>
        </w:trPr>
        <w:tc>
          <w:tcPr>
            <w:tcW w:w="4432" w:type="dxa"/>
            <w:vAlign w:val="center"/>
          </w:tcPr>
          <w:p w14:paraId="63F2078A" w14:textId="76603888" w:rsidR="00905746" w:rsidRPr="00ED735A" w:rsidRDefault="00905746" w:rsidP="003E140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3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Gospodarka kreatywna </w:t>
            </w:r>
          </w:p>
        </w:tc>
      </w:tr>
      <w:tr w:rsidR="00905746" w:rsidRPr="001E3503" w14:paraId="6F2E321C" w14:textId="77777777" w:rsidTr="003E140C">
        <w:trPr>
          <w:trHeight w:val="411"/>
        </w:trPr>
        <w:tc>
          <w:tcPr>
            <w:tcW w:w="4432" w:type="dxa"/>
            <w:vAlign w:val="center"/>
          </w:tcPr>
          <w:p w14:paraId="29E271A3" w14:textId="15DE8927" w:rsidR="00905746" w:rsidRPr="00ED735A" w:rsidRDefault="00905746" w:rsidP="003E140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35A">
              <w:rPr>
                <w:rFonts w:asciiTheme="minorHAnsi" w:hAnsiTheme="minorHAnsi" w:cstheme="minorHAnsi"/>
                <w:b/>
                <w:sz w:val="22"/>
                <w:szCs w:val="22"/>
              </w:rPr>
              <w:t>Turystyka</w:t>
            </w:r>
          </w:p>
        </w:tc>
      </w:tr>
    </w:tbl>
    <w:p w14:paraId="7FF05A63" w14:textId="77777777" w:rsidR="001216C3" w:rsidRDefault="001216C3" w:rsidP="00567C5D">
      <w:pPr>
        <w:spacing w:before="240" w:line="240" w:lineRule="auto"/>
        <w:ind w:right="85"/>
        <w:jc w:val="both"/>
        <w:rPr>
          <w:rFonts w:cs="Calibri"/>
          <w:b/>
          <w:bCs/>
          <w:color w:val="auto"/>
          <w:sz w:val="20"/>
          <w:szCs w:val="20"/>
        </w:rPr>
      </w:pPr>
    </w:p>
    <w:p w14:paraId="20A41C3D" w14:textId="77777777" w:rsidR="001216C3" w:rsidRDefault="001216C3" w:rsidP="00567C5D">
      <w:pPr>
        <w:spacing w:before="240" w:line="240" w:lineRule="auto"/>
        <w:ind w:right="85"/>
        <w:jc w:val="both"/>
        <w:rPr>
          <w:rFonts w:cs="Calibri"/>
          <w:b/>
          <w:bCs/>
          <w:color w:val="auto"/>
          <w:sz w:val="20"/>
          <w:szCs w:val="20"/>
        </w:rPr>
      </w:pPr>
    </w:p>
    <w:p w14:paraId="778C2AB3" w14:textId="77777777" w:rsidR="00DE655F" w:rsidRDefault="00DE655F" w:rsidP="00567C5D">
      <w:pPr>
        <w:spacing w:before="240" w:line="240" w:lineRule="auto"/>
        <w:ind w:right="85"/>
        <w:jc w:val="both"/>
        <w:rPr>
          <w:rFonts w:cs="Calibri"/>
          <w:b/>
          <w:bCs/>
          <w:color w:val="auto"/>
          <w:sz w:val="20"/>
          <w:szCs w:val="20"/>
        </w:rPr>
      </w:pPr>
    </w:p>
    <w:p w14:paraId="23D6C913" w14:textId="42C87E5A" w:rsidR="00567C5D" w:rsidRPr="001216C3" w:rsidRDefault="00567C5D" w:rsidP="00567C5D">
      <w:pPr>
        <w:spacing w:before="240" w:line="240" w:lineRule="auto"/>
        <w:ind w:right="85"/>
        <w:jc w:val="both"/>
        <w:rPr>
          <w:rFonts w:cs="Calibri"/>
          <w:b/>
          <w:bCs/>
          <w:color w:val="auto"/>
        </w:rPr>
      </w:pPr>
      <w:r w:rsidRPr="001216C3">
        <w:rPr>
          <w:rFonts w:cs="Calibri"/>
          <w:b/>
          <w:bCs/>
          <w:color w:val="auto"/>
        </w:rPr>
        <w:t>uzasadnienie:</w:t>
      </w:r>
    </w:p>
    <w:p w14:paraId="18FEA0ED" w14:textId="72BEFC6D" w:rsidR="00567C5D" w:rsidRDefault="000C0587" w:rsidP="00DC4E55">
      <w:pPr>
        <w:spacing w:before="240" w:line="360" w:lineRule="auto"/>
        <w:ind w:right="85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79DEE0D" w14:textId="77777777" w:rsidR="000C0587" w:rsidRPr="00DC4E55" w:rsidRDefault="000C0587" w:rsidP="000C0587">
      <w:pPr>
        <w:spacing w:before="240" w:line="360" w:lineRule="auto"/>
        <w:ind w:right="85"/>
        <w:jc w:val="both"/>
        <w:rPr>
          <w:rFonts w:cs="Calibri"/>
          <w:color w:val="auto"/>
          <w:sz w:val="20"/>
          <w:szCs w:val="20"/>
        </w:rPr>
      </w:pPr>
      <w:r>
        <w:rPr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0C21AC7" w14:textId="77777777" w:rsidR="000C0587" w:rsidRPr="00DC4E55" w:rsidRDefault="000C0587" w:rsidP="000C0587">
      <w:pPr>
        <w:spacing w:before="240" w:line="360" w:lineRule="auto"/>
        <w:ind w:right="85"/>
        <w:jc w:val="both"/>
        <w:rPr>
          <w:rFonts w:cs="Calibri"/>
          <w:color w:val="auto"/>
          <w:sz w:val="20"/>
          <w:szCs w:val="20"/>
        </w:rPr>
      </w:pPr>
      <w:r>
        <w:rPr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18A04A8" w14:textId="77777777" w:rsidR="000C0587" w:rsidRPr="00DC4E55" w:rsidRDefault="000C0587" w:rsidP="000C0587">
      <w:pPr>
        <w:spacing w:before="240" w:line="360" w:lineRule="auto"/>
        <w:ind w:right="85"/>
        <w:jc w:val="both"/>
        <w:rPr>
          <w:rFonts w:cs="Calibri"/>
          <w:color w:val="auto"/>
          <w:sz w:val="20"/>
          <w:szCs w:val="20"/>
        </w:rPr>
      </w:pPr>
      <w:r>
        <w:rPr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6E17BFF" w14:textId="77777777" w:rsidR="000C0587" w:rsidRPr="00DC4E55" w:rsidRDefault="000C0587" w:rsidP="000C0587">
      <w:pPr>
        <w:spacing w:before="240" w:line="360" w:lineRule="auto"/>
        <w:ind w:right="85"/>
        <w:jc w:val="both"/>
        <w:rPr>
          <w:rFonts w:cs="Calibri"/>
          <w:color w:val="auto"/>
          <w:sz w:val="20"/>
          <w:szCs w:val="20"/>
        </w:rPr>
      </w:pPr>
      <w:r>
        <w:rPr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35EACBF" w14:textId="77777777" w:rsidR="000C0587" w:rsidRPr="00DC4E55" w:rsidRDefault="000C0587" w:rsidP="000C0587">
      <w:pPr>
        <w:spacing w:before="240" w:line="360" w:lineRule="auto"/>
        <w:ind w:right="85"/>
        <w:jc w:val="both"/>
        <w:rPr>
          <w:rFonts w:cs="Calibri"/>
          <w:color w:val="auto"/>
          <w:sz w:val="20"/>
          <w:szCs w:val="20"/>
        </w:rPr>
      </w:pPr>
      <w:r>
        <w:rPr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215DD52" w14:textId="77777777" w:rsidR="000C0587" w:rsidRPr="00DC4E55" w:rsidRDefault="000C0587" w:rsidP="000C0587">
      <w:pPr>
        <w:spacing w:before="240" w:line="360" w:lineRule="auto"/>
        <w:ind w:right="85"/>
        <w:jc w:val="both"/>
        <w:rPr>
          <w:rFonts w:cs="Calibri"/>
          <w:color w:val="auto"/>
          <w:sz w:val="20"/>
          <w:szCs w:val="20"/>
        </w:rPr>
      </w:pPr>
      <w:r>
        <w:rPr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BD88CFE" w14:textId="77777777" w:rsidR="000C0587" w:rsidRPr="00DC4E55" w:rsidRDefault="000C0587" w:rsidP="000C0587">
      <w:pPr>
        <w:spacing w:before="240" w:line="360" w:lineRule="auto"/>
        <w:ind w:right="85"/>
        <w:jc w:val="both"/>
        <w:rPr>
          <w:rFonts w:cs="Calibri"/>
          <w:color w:val="auto"/>
          <w:sz w:val="20"/>
          <w:szCs w:val="20"/>
        </w:rPr>
      </w:pPr>
      <w:r>
        <w:rPr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DA5F64B" w14:textId="77777777" w:rsidR="000C0587" w:rsidRPr="00DC4E55" w:rsidRDefault="000C0587" w:rsidP="000C0587">
      <w:pPr>
        <w:spacing w:before="240" w:line="360" w:lineRule="auto"/>
        <w:ind w:right="85"/>
        <w:jc w:val="both"/>
        <w:rPr>
          <w:rFonts w:cs="Calibri"/>
          <w:color w:val="auto"/>
          <w:sz w:val="20"/>
          <w:szCs w:val="20"/>
        </w:rPr>
      </w:pPr>
      <w:r>
        <w:rPr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39DCBBD" w14:textId="77777777" w:rsidR="000C0587" w:rsidRPr="00DC4E55" w:rsidRDefault="000C0587" w:rsidP="00DC4E55">
      <w:pPr>
        <w:spacing w:before="240" w:line="360" w:lineRule="auto"/>
        <w:ind w:right="85"/>
        <w:jc w:val="both"/>
        <w:rPr>
          <w:rFonts w:cs="Calibri"/>
          <w:color w:val="auto"/>
          <w:sz w:val="20"/>
          <w:szCs w:val="20"/>
        </w:rPr>
      </w:pPr>
    </w:p>
    <w:p w14:paraId="5D1A8BDD" w14:textId="0E5B7E8D" w:rsidR="00901425" w:rsidRPr="001216C3" w:rsidRDefault="00567C5D" w:rsidP="001216C3">
      <w:pPr>
        <w:spacing w:line="240" w:lineRule="auto"/>
        <w:jc w:val="center"/>
      </w:pPr>
      <w:r w:rsidRPr="001216C3">
        <w:rPr>
          <w:rFonts w:cs="Calibri"/>
        </w:rPr>
        <w:t>…..…………………………………………………………                                                                                                                                  data/pieczątka/ podpis pracodawcy lub pełnomocnika</w:t>
      </w:r>
    </w:p>
    <w:p w14:paraId="13669178" w14:textId="77777777" w:rsidR="001216C3" w:rsidRPr="001216C3" w:rsidRDefault="001216C3">
      <w:pPr>
        <w:spacing w:line="240" w:lineRule="auto"/>
        <w:jc w:val="right"/>
      </w:pPr>
    </w:p>
    <w:sectPr w:rsidR="001216C3" w:rsidRPr="001216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A9DC4" w14:textId="77777777" w:rsidR="009E66AA" w:rsidRDefault="009E66AA" w:rsidP="00A843FF">
      <w:pPr>
        <w:spacing w:after="0" w:line="240" w:lineRule="auto"/>
      </w:pPr>
      <w:r>
        <w:separator/>
      </w:r>
    </w:p>
  </w:endnote>
  <w:endnote w:type="continuationSeparator" w:id="0">
    <w:p w14:paraId="3FE07F4A" w14:textId="77777777" w:rsidR="009E66AA" w:rsidRDefault="009E66AA" w:rsidP="00A84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11699" w14:textId="77777777" w:rsidR="00A843FF" w:rsidRDefault="00A843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9A14F" w14:textId="77777777" w:rsidR="00A843FF" w:rsidRDefault="00A843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D9170" w14:textId="77777777" w:rsidR="00A843FF" w:rsidRDefault="00A843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EB5B8" w14:textId="77777777" w:rsidR="009E66AA" w:rsidRDefault="009E66AA" w:rsidP="00A843FF">
      <w:pPr>
        <w:spacing w:after="0" w:line="240" w:lineRule="auto"/>
      </w:pPr>
      <w:r>
        <w:separator/>
      </w:r>
    </w:p>
  </w:footnote>
  <w:footnote w:type="continuationSeparator" w:id="0">
    <w:p w14:paraId="76BBE09F" w14:textId="77777777" w:rsidR="009E66AA" w:rsidRDefault="009E66AA" w:rsidP="00A84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04EE6" w14:textId="77777777" w:rsidR="00A843FF" w:rsidRDefault="00A843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B73FC" w14:textId="77777777" w:rsidR="00A843FF" w:rsidRDefault="00A843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51A37" w14:textId="77777777" w:rsidR="00A843FF" w:rsidRDefault="00A843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5D"/>
    <w:rsid w:val="0004764A"/>
    <w:rsid w:val="000B2244"/>
    <w:rsid w:val="000C0587"/>
    <w:rsid w:val="00114D04"/>
    <w:rsid w:val="001216C3"/>
    <w:rsid w:val="001A1960"/>
    <w:rsid w:val="00210575"/>
    <w:rsid w:val="00236AEA"/>
    <w:rsid w:val="00330E29"/>
    <w:rsid w:val="00405948"/>
    <w:rsid w:val="0045653C"/>
    <w:rsid w:val="004E47FA"/>
    <w:rsid w:val="00526474"/>
    <w:rsid w:val="00540C65"/>
    <w:rsid w:val="00567C5D"/>
    <w:rsid w:val="00807C79"/>
    <w:rsid w:val="0087413A"/>
    <w:rsid w:val="00901425"/>
    <w:rsid w:val="00905746"/>
    <w:rsid w:val="009E66AA"/>
    <w:rsid w:val="00A843FF"/>
    <w:rsid w:val="00C93900"/>
    <w:rsid w:val="00CC208C"/>
    <w:rsid w:val="00D315A7"/>
    <w:rsid w:val="00DC4E55"/>
    <w:rsid w:val="00DE52C1"/>
    <w:rsid w:val="00DE655F"/>
    <w:rsid w:val="00ED30BD"/>
    <w:rsid w:val="00ED735A"/>
    <w:rsid w:val="00F20AF5"/>
    <w:rsid w:val="00F41863"/>
    <w:rsid w:val="00FE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B65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C5D"/>
    <w:pPr>
      <w:suppressAutoHyphens/>
      <w:autoSpaceDN w:val="0"/>
      <w:spacing w:after="200" w:line="276" w:lineRule="auto"/>
    </w:pPr>
    <w:rPr>
      <w:rFonts w:ascii="Calibri" w:eastAsia="SimSun" w:hAnsi="Calibri" w:cs="Times New Roman"/>
      <w:color w:val="00000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7C5D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7C5D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7C5D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7C5D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7C5D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7C5D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7C5D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7C5D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7C5D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7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7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7C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7C5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7C5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7C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7C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7C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7C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7C5D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67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7C5D"/>
    <w:pPr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67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7C5D"/>
    <w:pPr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67C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7C5D"/>
    <w:pPr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67C5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7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7C5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7C5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1216C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4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3FF"/>
    <w:rPr>
      <w:rFonts w:ascii="Calibri" w:eastAsia="SimSun" w:hAnsi="Calibri" w:cs="Times New Roman"/>
      <w:color w:val="00000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84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3FF"/>
    <w:rPr>
      <w:rFonts w:ascii="Calibri" w:eastAsia="SimSun" w:hAnsi="Calibri" w:cs="Times New Roman"/>
      <w:color w:val="00000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2025-07-16T12:29:00Z</dcterms:created>
  <dcterms:modified xsi:type="dcterms:W3CDTF">2025-07-16T12:29:00Z</dcterms:modified>
</cp:coreProperties>
</file>