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65" w:rsidRDefault="00D37ADC" w:rsidP="00EE5565">
      <w:pPr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       </w:t>
      </w:r>
    </w:p>
    <w:p w:rsidR="003A4065" w:rsidRDefault="003A4065" w:rsidP="00EE5565">
      <w:pPr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</w:p>
    <w:p w:rsidR="008E39EA" w:rsidRDefault="00D37ADC" w:rsidP="00EE5565">
      <w:pPr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 </w:t>
      </w:r>
      <w:r w:rsidR="00027991" w:rsidRPr="00383100">
        <w:rPr>
          <w:rFonts w:ascii="Garamond" w:hAnsi="Garamond" w:cs="Times New Roman"/>
          <w:b/>
          <w:sz w:val="24"/>
          <w:szCs w:val="24"/>
        </w:rPr>
        <w:t xml:space="preserve">ZASADY </w:t>
      </w:r>
      <w:r w:rsidR="00D933F4" w:rsidRPr="00383100">
        <w:rPr>
          <w:rFonts w:ascii="Garamond" w:hAnsi="Garamond" w:cs="Times New Roman"/>
          <w:b/>
          <w:sz w:val="24"/>
          <w:szCs w:val="24"/>
        </w:rPr>
        <w:t>PRZYZNAWANIA PRACODAWCY ŚROD</w:t>
      </w:r>
      <w:r w:rsidR="000E6DB9" w:rsidRPr="00383100">
        <w:rPr>
          <w:rFonts w:ascii="Garamond" w:hAnsi="Garamond" w:cs="Times New Roman"/>
          <w:b/>
          <w:sz w:val="24"/>
          <w:szCs w:val="24"/>
        </w:rPr>
        <w:t>K</w:t>
      </w:r>
      <w:r w:rsidR="00D933F4" w:rsidRPr="00383100">
        <w:rPr>
          <w:rFonts w:ascii="Garamond" w:hAnsi="Garamond" w:cs="Times New Roman"/>
          <w:b/>
          <w:sz w:val="24"/>
          <w:szCs w:val="24"/>
        </w:rPr>
        <w:t xml:space="preserve">ÓW </w:t>
      </w:r>
    </w:p>
    <w:p w:rsidR="00D933F4" w:rsidRDefault="00D933F4" w:rsidP="00EE5565">
      <w:pPr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KRAJOWEGO FUNDUSZU SZKOLENIOWEGO</w:t>
      </w:r>
      <w:r w:rsidR="00766593" w:rsidRPr="00383100">
        <w:rPr>
          <w:rFonts w:ascii="Garamond" w:hAnsi="Garamond" w:cs="Times New Roman"/>
          <w:b/>
          <w:sz w:val="24"/>
          <w:szCs w:val="24"/>
        </w:rPr>
        <w:br/>
        <w:t xml:space="preserve">W </w:t>
      </w:r>
      <w:r w:rsidR="00E70550">
        <w:rPr>
          <w:rFonts w:ascii="Garamond" w:hAnsi="Garamond" w:cs="Times New Roman"/>
          <w:b/>
          <w:sz w:val="24"/>
          <w:szCs w:val="24"/>
        </w:rPr>
        <w:t>POWIATOWYM URZĘDZIE PRACY W MAKOWIE MAZOWIECKIM</w:t>
      </w:r>
      <w:r w:rsidR="00026777" w:rsidRPr="00383100">
        <w:rPr>
          <w:rFonts w:ascii="Garamond" w:hAnsi="Garamond" w:cs="Times New Roman"/>
          <w:b/>
          <w:sz w:val="24"/>
          <w:szCs w:val="24"/>
        </w:rPr>
        <w:t xml:space="preserve"> 201</w:t>
      </w:r>
      <w:r w:rsidR="00207E69" w:rsidRPr="00383100">
        <w:rPr>
          <w:rFonts w:ascii="Garamond" w:hAnsi="Garamond" w:cs="Times New Roman"/>
          <w:b/>
          <w:sz w:val="24"/>
          <w:szCs w:val="24"/>
        </w:rPr>
        <w:t>9</w:t>
      </w:r>
      <w:r w:rsidR="009431F2">
        <w:rPr>
          <w:rFonts w:ascii="Garamond" w:hAnsi="Garamond" w:cs="Times New Roman"/>
          <w:b/>
          <w:sz w:val="24"/>
          <w:szCs w:val="24"/>
        </w:rPr>
        <w:t>R.</w:t>
      </w:r>
    </w:p>
    <w:p w:rsidR="003A4065" w:rsidRPr="00383100" w:rsidRDefault="003A4065" w:rsidP="00EE5565">
      <w:pPr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</w:p>
    <w:p w:rsidR="00E837DA" w:rsidRPr="00383100" w:rsidRDefault="00931323" w:rsidP="00E837DA">
      <w:pPr>
        <w:pStyle w:val="Akapitzlist"/>
        <w:spacing w:line="240" w:lineRule="auto"/>
        <w:ind w:left="0" w:firstLine="33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>§</w:t>
      </w:r>
      <w:r w:rsidRPr="00383100">
        <w:rPr>
          <w:rFonts w:ascii="Garamond" w:hAnsi="Garamond" w:cs="Times New Roman"/>
          <w:b/>
          <w:sz w:val="24"/>
          <w:szCs w:val="24"/>
        </w:rPr>
        <w:t xml:space="preserve"> 1</w:t>
      </w:r>
      <w:r w:rsidR="00E837DA" w:rsidRPr="00383100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931323" w:rsidRPr="00383100" w:rsidRDefault="00E837DA" w:rsidP="00E837DA">
      <w:pPr>
        <w:pStyle w:val="Akapitzlist"/>
        <w:spacing w:line="240" w:lineRule="auto"/>
        <w:ind w:left="0" w:firstLine="33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PODSTAWA PRAWNA</w:t>
      </w:r>
    </w:p>
    <w:p w:rsidR="000C0E15" w:rsidRPr="00383100" w:rsidRDefault="00931323" w:rsidP="00623075">
      <w:pPr>
        <w:spacing w:line="240" w:lineRule="auto"/>
        <w:jc w:val="both"/>
        <w:outlineLvl w:val="0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Finansowanie ze środków 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Krajowego Funduszu Szkoleniowego kształc</w:t>
      </w:r>
      <w:r w:rsidR="00EC75FD" w:rsidRPr="00383100">
        <w:rPr>
          <w:rFonts w:ascii="Garamond" w:hAnsi="Garamond" w:cs="Times New Roman"/>
          <w:sz w:val="24"/>
          <w:szCs w:val="24"/>
        </w:rPr>
        <w:t>enia ustawicznego pracowników i </w:t>
      </w:r>
      <w:r w:rsidRPr="00383100">
        <w:rPr>
          <w:rFonts w:ascii="Garamond" w:hAnsi="Garamond" w:cs="Times New Roman"/>
          <w:sz w:val="24"/>
          <w:szCs w:val="24"/>
        </w:rPr>
        <w:t>pracodawcy realizowane jest na podstawie:</w:t>
      </w:r>
    </w:p>
    <w:p w:rsidR="004B387C" w:rsidRPr="00383100" w:rsidRDefault="00931323" w:rsidP="009431F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Ustawy</w:t>
      </w:r>
      <w:r w:rsidR="004B387C" w:rsidRPr="00383100">
        <w:rPr>
          <w:rFonts w:ascii="Garamond" w:hAnsi="Garamond" w:cs="Times New Roman"/>
          <w:sz w:val="24"/>
          <w:szCs w:val="24"/>
        </w:rPr>
        <w:t xml:space="preserve"> z dnia 20 kwietnia 2004 r. o promocji zatrudnienia i instytucjach rynku </w:t>
      </w:r>
      <w:r w:rsidR="00A7361B" w:rsidRPr="00383100">
        <w:rPr>
          <w:rFonts w:ascii="Garamond" w:hAnsi="Garamond" w:cs="Times New Roman"/>
          <w:sz w:val="24"/>
          <w:szCs w:val="24"/>
        </w:rPr>
        <w:t>pracy (Dz</w:t>
      </w:r>
      <w:r w:rsidR="003360F1" w:rsidRPr="00383100">
        <w:rPr>
          <w:rFonts w:ascii="Garamond" w:hAnsi="Garamond" w:cs="Times New Roman"/>
          <w:sz w:val="24"/>
          <w:szCs w:val="24"/>
        </w:rPr>
        <w:t>.</w:t>
      </w:r>
      <w:r w:rsidR="00C927A1" w:rsidRPr="00383100">
        <w:rPr>
          <w:rFonts w:ascii="Garamond" w:hAnsi="Garamond" w:cs="Times New Roman"/>
          <w:sz w:val="24"/>
          <w:szCs w:val="24"/>
        </w:rPr>
        <w:t> </w:t>
      </w:r>
      <w:r w:rsidR="003360F1" w:rsidRPr="00383100">
        <w:rPr>
          <w:rFonts w:ascii="Garamond" w:hAnsi="Garamond" w:cs="Times New Roman"/>
          <w:sz w:val="24"/>
          <w:szCs w:val="24"/>
        </w:rPr>
        <w:t>U. z 201</w:t>
      </w:r>
      <w:r w:rsidR="007C1A87" w:rsidRPr="00383100">
        <w:rPr>
          <w:rFonts w:ascii="Garamond" w:hAnsi="Garamond" w:cs="Times New Roman"/>
          <w:sz w:val="24"/>
          <w:szCs w:val="24"/>
        </w:rPr>
        <w:t>8</w:t>
      </w:r>
      <w:r w:rsidR="00993BE6" w:rsidRPr="00383100">
        <w:rPr>
          <w:rFonts w:ascii="Garamond" w:hAnsi="Garamond" w:cs="Times New Roman"/>
          <w:sz w:val="24"/>
          <w:szCs w:val="24"/>
        </w:rPr>
        <w:t xml:space="preserve"> r</w:t>
      </w:r>
      <w:r w:rsidR="00EC367C" w:rsidRPr="00383100">
        <w:rPr>
          <w:rFonts w:ascii="Garamond" w:hAnsi="Garamond" w:cs="Times New Roman"/>
          <w:sz w:val="24"/>
          <w:szCs w:val="24"/>
        </w:rPr>
        <w:t>.</w:t>
      </w:r>
      <w:r w:rsidR="003360F1" w:rsidRPr="00383100">
        <w:rPr>
          <w:rFonts w:ascii="Garamond" w:hAnsi="Garamond" w:cs="Times New Roman"/>
          <w:sz w:val="24"/>
          <w:szCs w:val="24"/>
        </w:rPr>
        <w:t xml:space="preserve"> poz. </w:t>
      </w:r>
      <w:r w:rsidR="00BD384D" w:rsidRPr="00383100">
        <w:rPr>
          <w:rFonts w:ascii="Garamond" w:hAnsi="Garamond" w:cs="Times New Roman"/>
          <w:sz w:val="24"/>
          <w:szCs w:val="24"/>
        </w:rPr>
        <w:t>1</w:t>
      </w:r>
      <w:r w:rsidR="007C1A87" w:rsidRPr="00383100">
        <w:rPr>
          <w:rFonts w:ascii="Garamond" w:hAnsi="Garamond" w:cs="Times New Roman"/>
          <w:sz w:val="24"/>
          <w:szCs w:val="24"/>
        </w:rPr>
        <w:t>2</w:t>
      </w:r>
      <w:r w:rsidR="00BD384D" w:rsidRPr="00383100">
        <w:rPr>
          <w:rFonts w:ascii="Garamond" w:hAnsi="Garamond" w:cs="Times New Roman"/>
          <w:sz w:val="24"/>
          <w:szCs w:val="24"/>
        </w:rPr>
        <w:t>65</w:t>
      </w:r>
      <w:r w:rsidR="00746089" w:rsidRPr="00383100">
        <w:rPr>
          <w:rFonts w:ascii="Garamond" w:hAnsi="Garamond" w:cs="Times New Roman"/>
          <w:sz w:val="24"/>
          <w:szCs w:val="24"/>
        </w:rPr>
        <w:t>,</w:t>
      </w:r>
      <w:r w:rsidR="00207E69" w:rsidRPr="00383100">
        <w:rPr>
          <w:rFonts w:ascii="Garamond" w:hAnsi="Garamond" w:cs="Times New Roman"/>
          <w:sz w:val="24"/>
          <w:szCs w:val="24"/>
        </w:rPr>
        <w:t xml:space="preserve"> z późn. zm.</w:t>
      </w:r>
      <w:r w:rsidR="00993BE6" w:rsidRPr="00383100">
        <w:rPr>
          <w:rFonts w:ascii="Garamond" w:hAnsi="Garamond" w:cs="Times New Roman"/>
          <w:sz w:val="24"/>
          <w:szCs w:val="24"/>
        </w:rPr>
        <w:t>)</w:t>
      </w:r>
      <w:r w:rsidR="003A7095" w:rsidRPr="00383100">
        <w:rPr>
          <w:rFonts w:ascii="Garamond" w:hAnsi="Garamond" w:cs="Times New Roman"/>
          <w:sz w:val="24"/>
          <w:szCs w:val="24"/>
        </w:rPr>
        <w:t>;</w:t>
      </w:r>
    </w:p>
    <w:p w:rsidR="00993BE6" w:rsidRPr="00383100" w:rsidRDefault="00931323" w:rsidP="009431F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176AF6" w:rsidRPr="00383100">
        <w:rPr>
          <w:rFonts w:ascii="Garamond" w:hAnsi="Garamond" w:cs="Times New Roman"/>
          <w:sz w:val="24"/>
          <w:szCs w:val="24"/>
        </w:rPr>
        <w:t xml:space="preserve"> Ministra Pracy i Polityki Społecznej z dnia 14 maja 2014 r. w</w:t>
      </w:r>
      <w:r w:rsidR="00683C42" w:rsidRPr="00383100">
        <w:rPr>
          <w:rFonts w:ascii="Garamond" w:hAnsi="Garamond" w:cs="Times New Roman"/>
          <w:sz w:val="24"/>
          <w:szCs w:val="24"/>
        </w:rPr>
        <w:t> </w:t>
      </w:r>
      <w:r w:rsidR="00A7361B" w:rsidRPr="00383100">
        <w:rPr>
          <w:rFonts w:ascii="Garamond" w:hAnsi="Garamond" w:cs="Times New Roman"/>
          <w:sz w:val="24"/>
          <w:szCs w:val="24"/>
        </w:rPr>
        <w:t>sprawie przyznawania</w:t>
      </w:r>
      <w:r w:rsidR="00176AF6" w:rsidRPr="00383100">
        <w:rPr>
          <w:rFonts w:ascii="Garamond" w:hAnsi="Garamond" w:cs="Times New Roman"/>
          <w:sz w:val="24"/>
          <w:szCs w:val="24"/>
        </w:rPr>
        <w:t xml:space="preserve"> środków</w:t>
      </w:r>
      <w:r w:rsidR="000C0E15" w:rsidRPr="00383100">
        <w:rPr>
          <w:rFonts w:ascii="Garamond" w:hAnsi="Garamond" w:cs="Times New Roman"/>
          <w:sz w:val="24"/>
          <w:szCs w:val="24"/>
        </w:rPr>
        <w:t xml:space="preserve"> </w:t>
      </w:r>
      <w:r w:rsidR="00176AF6" w:rsidRPr="00383100">
        <w:rPr>
          <w:rFonts w:ascii="Garamond" w:hAnsi="Garamond" w:cs="Times New Roman"/>
          <w:sz w:val="24"/>
          <w:szCs w:val="24"/>
        </w:rPr>
        <w:t>z K</w:t>
      </w:r>
      <w:r w:rsidR="002909FB" w:rsidRPr="00383100">
        <w:rPr>
          <w:rFonts w:ascii="Garamond" w:hAnsi="Garamond" w:cs="Times New Roman"/>
          <w:sz w:val="24"/>
          <w:szCs w:val="24"/>
        </w:rPr>
        <w:t>rajowego Funduszu Szkoleniowego</w:t>
      </w:r>
      <w:r w:rsidR="00B21C45" w:rsidRPr="00383100">
        <w:rPr>
          <w:rFonts w:ascii="Garamond" w:hAnsi="Garamond" w:cs="Times New Roman"/>
          <w:sz w:val="24"/>
          <w:szCs w:val="24"/>
        </w:rPr>
        <w:t xml:space="preserve"> </w:t>
      </w:r>
      <w:r w:rsidR="00766593" w:rsidRPr="00383100">
        <w:rPr>
          <w:rFonts w:ascii="Garamond" w:hAnsi="Garamond" w:cs="Times New Roman"/>
          <w:sz w:val="24"/>
          <w:szCs w:val="24"/>
        </w:rPr>
        <w:t>(</w:t>
      </w:r>
      <w:r w:rsidR="00B97AC6" w:rsidRPr="00383100">
        <w:rPr>
          <w:rFonts w:ascii="Garamond" w:hAnsi="Garamond" w:cs="Times New Roman"/>
          <w:sz w:val="24"/>
          <w:szCs w:val="24"/>
        </w:rPr>
        <w:t>Dz. U.</w:t>
      </w:r>
      <w:r w:rsidR="009B7F3A" w:rsidRPr="00383100">
        <w:rPr>
          <w:rFonts w:ascii="Garamond" w:hAnsi="Garamond" w:cs="Times New Roman"/>
          <w:sz w:val="24"/>
          <w:szCs w:val="24"/>
        </w:rPr>
        <w:t xml:space="preserve"> z</w:t>
      </w:r>
      <w:r w:rsidR="00683C42" w:rsidRPr="00383100">
        <w:rPr>
          <w:rFonts w:ascii="Garamond" w:hAnsi="Garamond" w:cs="Times New Roman"/>
          <w:sz w:val="24"/>
          <w:szCs w:val="24"/>
        </w:rPr>
        <w:t> </w:t>
      </w:r>
      <w:r w:rsidR="009B7F3A" w:rsidRPr="00383100">
        <w:rPr>
          <w:rFonts w:ascii="Garamond" w:hAnsi="Garamond" w:cs="Times New Roman"/>
          <w:sz w:val="24"/>
          <w:szCs w:val="24"/>
        </w:rPr>
        <w:t>201</w:t>
      </w:r>
      <w:r w:rsidR="00877387" w:rsidRPr="00383100">
        <w:rPr>
          <w:rFonts w:ascii="Garamond" w:hAnsi="Garamond" w:cs="Times New Roman"/>
          <w:sz w:val="24"/>
          <w:szCs w:val="24"/>
        </w:rPr>
        <w:t>8</w:t>
      </w:r>
      <w:r w:rsidR="009B7F3A" w:rsidRPr="00383100">
        <w:rPr>
          <w:rFonts w:ascii="Garamond" w:hAnsi="Garamond" w:cs="Times New Roman"/>
          <w:sz w:val="24"/>
          <w:szCs w:val="24"/>
        </w:rPr>
        <w:t xml:space="preserve">r. </w:t>
      </w:r>
      <w:r w:rsidR="00B97AC6" w:rsidRPr="00383100">
        <w:rPr>
          <w:rFonts w:ascii="Garamond" w:hAnsi="Garamond" w:cs="Times New Roman"/>
          <w:sz w:val="24"/>
          <w:szCs w:val="24"/>
        </w:rPr>
        <w:t>poz. </w:t>
      </w:r>
      <w:r w:rsidR="00877387" w:rsidRPr="00383100">
        <w:rPr>
          <w:rFonts w:ascii="Garamond" w:hAnsi="Garamond" w:cs="Times New Roman"/>
          <w:sz w:val="24"/>
          <w:szCs w:val="24"/>
        </w:rPr>
        <w:t>117</w:t>
      </w:r>
      <w:r w:rsidR="00766593" w:rsidRPr="00383100">
        <w:rPr>
          <w:rFonts w:ascii="Garamond" w:hAnsi="Garamond" w:cs="Times New Roman"/>
          <w:sz w:val="24"/>
          <w:szCs w:val="24"/>
        </w:rPr>
        <w:t>)</w:t>
      </w:r>
      <w:r w:rsidR="003A7095" w:rsidRPr="00383100">
        <w:rPr>
          <w:rFonts w:ascii="Garamond" w:hAnsi="Garamond" w:cs="Times New Roman"/>
          <w:sz w:val="24"/>
          <w:szCs w:val="24"/>
        </w:rPr>
        <w:t>;</w:t>
      </w:r>
    </w:p>
    <w:p w:rsidR="006B1A6A" w:rsidRPr="00383100" w:rsidRDefault="00931323" w:rsidP="009431F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napToGrid w:val="0"/>
          <w:sz w:val="24"/>
          <w:szCs w:val="24"/>
        </w:rPr>
        <w:t>Rozporządzenia</w:t>
      </w:r>
      <w:r w:rsidR="006B1A6A" w:rsidRPr="00383100">
        <w:rPr>
          <w:rFonts w:ascii="Garamond" w:hAnsi="Garamond" w:cs="Times New Roman"/>
          <w:snapToGrid w:val="0"/>
          <w:sz w:val="24"/>
          <w:szCs w:val="24"/>
        </w:rPr>
        <w:t xml:space="preserve"> Komisji (UE) nr 1407/2013 z dnia 18 grudnia 2013 r. w sprawie </w:t>
      </w:r>
      <w:r w:rsidR="00A7361B" w:rsidRPr="00383100">
        <w:rPr>
          <w:rFonts w:ascii="Garamond" w:hAnsi="Garamond" w:cs="Times New Roman"/>
          <w:snapToGrid w:val="0"/>
          <w:sz w:val="24"/>
          <w:szCs w:val="24"/>
        </w:rPr>
        <w:t>stosowania art</w:t>
      </w:r>
      <w:r w:rsidR="003A7095" w:rsidRPr="00383100">
        <w:rPr>
          <w:rFonts w:ascii="Garamond" w:hAnsi="Garamond" w:cs="Times New Roman"/>
          <w:snapToGrid w:val="0"/>
          <w:sz w:val="24"/>
          <w:szCs w:val="24"/>
        </w:rPr>
        <w:t>. </w:t>
      </w:r>
      <w:r w:rsidR="006B1A6A" w:rsidRPr="00383100">
        <w:rPr>
          <w:rFonts w:ascii="Garamond" w:hAnsi="Garamond" w:cs="Times New Roman"/>
          <w:snapToGrid w:val="0"/>
          <w:sz w:val="24"/>
          <w:szCs w:val="24"/>
        </w:rPr>
        <w:t>107 i 108 Traktatu o funkcjonowaniu Unii Europejskiej do pomocy</w:t>
      </w:r>
      <w:r w:rsidR="00E27043" w:rsidRPr="00383100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E27043" w:rsidRPr="00383100">
        <w:rPr>
          <w:rFonts w:ascii="Garamond" w:hAnsi="Garamond" w:cs="Times New Roman"/>
          <w:i/>
          <w:snapToGrid w:val="0"/>
          <w:sz w:val="24"/>
          <w:szCs w:val="24"/>
        </w:rPr>
        <w:t>de </w:t>
      </w:r>
      <w:r w:rsidR="002909FB" w:rsidRPr="00383100">
        <w:rPr>
          <w:rFonts w:ascii="Garamond" w:hAnsi="Garamond" w:cs="Times New Roman"/>
          <w:i/>
          <w:snapToGrid w:val="0"/>
          <w:sz w:val="24"/>
          <w:szCs w:val="24"/>
        </w:rPr>
        <w:t>minimis</w:t>
      </w:r>
      <w:r w:rsidR="002909FB" w:rsidRPr="00383100">
        <w:rPr>
          <w:rFonts w:ascii="Garamond" w:hAnsi="Garamond" w:cs="Times New Roman"/>
          <w:snapToGrid w:val="0"/>
          <w:sz w:val="24"/>
          <w:szCs w:val="24"/>
        </w:rPr>
        <w:t xml:space="preserve"> (Dz.</w:t>
      </w:r>
      <w:r w:rsidR="00C927A1" w:rsidRPr="00383100">
        <w:rPr>
          <w:rFonts w:ascii="Garamond" w:hAnsi="Garamond" w:cs="Times New Roman"/>
          <w:snapToGrid w:val="0"/>
          <w:sz w:val="24"/>
          <w:szCs w:val="24"/>
        </w:rPr>
        <w:t> </w:t>
      </w:r>
      <w:r w:rsidR="00A7361B" w:rsidRPr="00383100">
        <w:rPr>
          <w:rFonts w:ascii="Garamond" w:hAnsi="Garamond" w:cs="Times New Roman"/>
          <w:snapToGrid w:val="0"/>
          <w:sz w:val="24"/>
          <w:szCs w:val="24"/>
        </w:rPr>
        <w:t>Urz. UE</w:t>
      </w:r>
      <w:r w:rsidR="00451112" w:rsidRPr="00383100">
        <w:rPr>
          <w:rFonts w:ascii="Garamond" w:hAnsi="Garamond" w:cs="Times New Roman"/>
          <w:snapToGrid w:val="0"/>
          <w:sz w:val="24"/>
          <w:szCs w:val="24"/>
        </w:rPr>
        <w:t xml:space="preserve"> L 352 z </w:t>
      </w:r>
      <w:r w:rsidR="002F0EED" w:rsidRPr="00383100">
        <w:rPr>
          <w:rFonts w:ascii="Garamond" w:hAnsi="Garamond" w:cs="Times New Roman"/>
          <w:snapToGrid w:val="0"/>
          <w:sz w:val="24"/>
          <w:szCs w:val="24"/>
        </w:rPr>
        <w:t>24.12.2013, str. 1);</w:t>
      </w:r>
    </w:p>
    <w:p w:rsidR="006B1A6A" w:rsidRPr="00383100" w:rsidRDefault="00931323" w:rsidP="009431F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Komisji (UE) nr 1408/2013 z dnia 18 grudnia 2013 r. w sprawie stosowania art. 107 i 108 Traktatu o funkcjonowaniu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 Unii Europejskiej do pomocy </w:t>
      </w:r>
      <w:r w:rsidR="00E27043" w:rsidRPr="00383100">
        <w:rPr>
          <w:rFonts w:ascii="Garamond" w:hAnsi="Garamond" w:cs="Times New Roman"/>
          <w:i/>
          <w:sz w:val="24"/>
          <w:szCs w:val="24"/>
        </w:rPr>
        <w:t>de </w:t>
      </w:r>
      <w:r w:rsidR="002F0EED" w:rsidRPr="00383100">
        <w:rPr>
          <w:rFonts w:ascii="Garamond" w:hAnsi="Garamond" w:cs="Times New Roman"/>
          <w:i/>
          <w:sz w:val="24"/>
          <w:szCs w:val="24"/>
        </w:rPr>
        <w:t>minimis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w </w:t>
      </w:r>
      <w:r w:rsidR="00C927A1" w:rsidRPr="00383100">
        <w:rPr>
          <w:rFonts w:ascii="Garamond" w:hAnsi="Garamond" w:cs="Times New Roman"/>
          <w:sz w:val="24"/>
          <w:szCs w:val="24"/>
        </w:rPr>
        <w:t> </w:t>
      </w:r>
      <w:r w:rsidR="009B50B2" w:rsidRPr="00383100">
        <w:rPr>
          <w:rFonts w:ascii="Garamond" w:hAnsi="Garamond" w:cs="Times New Roman"/>
          <w:sz w:val="24"/>
          <w:szCs w:val="24"/>
        </w:rPr>
        <w:t>sektorze rolnym (Dz. </w:t>
      </w:r>
      <w:r w:rsidR="002F0EED" w:rsidRPr="00383100">
        <w:rPr>
          <w:rFonts w:ascii="Garamond" w:hAnsi="Garamond" w:cs="Times New Roman"/>
          <w:sz w:val="24"/>
          <w:szCs w:val="24"/>
        </w:rPr>
        <w:t>Urz. UE L 352 z 24.12.2013, str. 9);</w:t>
      </w:r>
    </w:p>
    <w:p w:rsidR="00472233" w:rsidRPr="00383100" w:rsidRDefault="00931323" w:rsidP="009431F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Komisji (UE) nr 717/2014 z dnia 27 czerwca 2014 r. </w:t>
      </w:r>
      <w:r w:rsidR="00451112" w:rsidRPr="00383100">
        <w:rPr>
          <w:rFonts w:ascii="Garamond" w:hAnsi="Garamond" w:cs="Times New Roman"/>
          <w:sz w:val="24"/>
          <w:szCs w:val="24"/>
        </w:rPr>
        <w:t>w sprawie stosowania art. 107 i </w:t>
      </w:r>
      <w:r w:rsidR="002F0EED" w:rsidRPr="00383100">
        <w:rPr>
          <w:rFonts w:ascii="Garamond" w:hAnsi="Garamond" w:cs="Times New Roman"/>
          <w:sz w:val="24"/>
          <w:szCs w:val="24"/>
        </w:rPr>
        <w:t>108 Traktatu o funkcjonowaniu Unii Europejskiej do pomoc</w:t>
      </w:r>
      <w:r w:rsidR="00E27043" w:rsidRPr="00383100">
        <w:rPr>
          <w:rFonts w:ascii="Garamond" w:hAnsi="Garamond"/>
          <w:sz w:val="24"/>
          <w:szCs w:val="24"/>
        </w:rPr>
        <w:t xml:space="preserve">y </w:t>
      </w:r>
      <w:r w:rsidR="00E27043" w:rsidRPr="00383100">
        <w:rPr>
          <w:rFonts w:ascii="Garamond" w:hAnsi="Garamond"/>
          <w:i/>
          <w:sz w:val="24"/>
          <w:szCs w:val="24"/>
        </w:rPr>
        <w:t>de </w:t>
      </w:r>
      <w:r w:rsidR="002F0EED" w:rsidRPr="00383100">
        <w:rPr>
          <w:rFonts w:ascii="Garamond" w:hAnsi="Garamond"/>
          <w:i/>
          <w:sz w:val="24"/>
          <w:szCs w:val="24"/>
        </w:rPr>
        <w:t>minimis</w:t>
      </w:r>
      <w:r w:rsidR="002F0EED" w:rsidRPr="00383100">
        <w:rPr>
          <w:rFonts w:ascii="Garamond" w:hAnsi="Garamond"/>
          <w:sz w:val="24"/>
          <w:szCs w:val="24"/>
        </w:rPr>
        <w:t xml:space="preserve"> w</w:t>
      </w:r>
      <w:r w:rsidR="00C927A1" w:rsidRPr="00383100">
        <w:rPr>
          <w:rFonts w:ascii="Garamond" w:hAnsi="Garamond"/>
          <w:sz w:val="24"/>
          <w:szCs w:val="24"/>
        </w:rPr>
        <w:t> </w:t>
      </w:r>
      <w:r w:rsidR="003A7095" w:rsidRPr="00383100">
        <w:rPr>
          <w:rFonts w:ascii="Garamond" w:hAnsi="Garamond"/>
          <w:sz w:val="24"/>
          <w:szCs w:val="24"/>
        </w:rPr>
        <w:t>sektorze rybołówstwa i </w:t>
      </w:r>
      <w:r w:rsidR="002F0EED" w:rsidRPr="00383100">
        <w:rPr>
          <w:rFonts w:ascii="Garamond" w:hAnsi="Garamond"/>
          <w:sz w:val="24"/>
          <w:szCs w:val="24"/>
        </w:rPr>
        <w:t>akwakultury (Dz. Urz. UE L 190/45);</w:t>
      </w:r>
    </w:p>
    <w:p w:rsidR="006B1A6A" w:rsidRPr="00383100" w:rsidRDefault="00931323" w:rsidP="009431F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Ustawy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z dnia 30 kwietnia 2004r. o postępowaniu w sprawach dotyczących </w:t>
      </w:r>
      <w:r w:rsidR="00A7361B" w:rsidRPr="00383100">
        <w:rPr>
          <w:rFonts w:ascii="Garamond" w:hAnsi="Garamond" w:cs="Times New Roman"/>
          <w:sz w:val="24"/>
          <w:szCs w:val="24"/>
        </w:rPr>
        <w:t>pomocy publicznej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(</w:t>
      </w:r>
      <w:r w:rsidR="00EC75FD" w:rsidRPr="00383100">
        <w:rPr>
          <w:rFonts w:ascii="Garamond" w:hAnsi="Garamond" w:cs="Times New Roman"/>
          <w:sz w:val="24"/>
          <w:szCs w:val="24"/>
        </w:rPr>
        <w:t>Dz. 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U. z </w:t>
      </w:r>
      <w:r w:rsidR="00D03929" w:rsidRPr="00383100">
        <w:rPr>
          <w:rFonts w:ascii="Garamond" w:hAnsi="Garamond" w:cs="Times New Roman"/>
          <w:sz w:val="24"/>
          <w:szCs w:val="24"/>
        </w:rPr>
        <w:t>201</w:t>
      </w:r>
      <w:r w:rsidR="00531D0D" w:rsidRPr="00383100">
        <w:rPr>
          <w:rFonts w:ascii="Garamond" w:hAnsi="Garamond" w:cs="Times New Roman"/>
          <w:sz w:val="24"/>
          <w:szCs w:val="24"/>
        </w:rPr>
        <w:t>8</w:t>
      </w:r>
      <w:r w:rsidR="00D03929" w:rsidRPr="00383100">
        <w:rPr>
          <w:rFonts w:ascii="Garamond" w:hAnsi="Garamond" w:cs="Times New Roman"/>
          <w:sz w:val="24"/>
          <w:szCs w:val="24"/>
        </w:rPr>
        <w:t xml:space="preserve">r. poz. </w:t>
      </w:r>
      <w:r w:rsidR="00531D0D" w:rsidRPr="00383100">
        <w:rPr>
          <w:rFonts w:ascii="Garamond" w:hAnsi="Garamond" w:cs="Times New Roman"/>
          <w:sz w:val="24"/>
          <w:szCs w:val="24"/>
        </w:rPr>
        <w:t>362</w:t>
      </w:r>
      <w:r w:rsidR="00D03929" w:rsidRPr="00383100">
        <w:rPr>
          <w:rFonts w:ascii="Garamond" w:hAnsi="Garamond" w:cs="Times New Roman"/>
          <w:sz w:val="24"/>
          <w:szCs w:val="24"/>
        </w:rPr>
        <w:t>)</w:t>
      </w:r>
      <w:r w:rsidR="00B70082" w:rsidRPr="00383100">
        <w:rPr>
          <w:rFonts w:ascii="Garamond" w:hAnsi="Garamond" w:cs="Times New Roman"/>
          <w:sz w:val="24"/>
          <w:szCs w:val="24"/>
        </w:rPr>
        <w:t>;</w:t>
      </w:r>
    </w:p>
    <w:p w:rsidR="006B1A6A" w:rsidRPr="00383100" w:rsidRDefault="00931323" w:rsidP="009431F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Rady Ministrów z dnia 29 marca 2010 r. w sprawie zakresu informacji przedstawianych przez podmiot ubiegający się o pomoc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 </w:t>
      </w:r>
      <w:r w:rsidR="00E27043" w:rsidRPr="00383100">
        <w:rPr>
          <w:rFonts w:ascii="Garamond" w:hAnsi="Garamond" w:cs="Times New Roman"/>
          <w:i/>
          <w:sz w:val="24"/>
          <w:szCs w:val="24"/>
        </w:rPr>
        <w:t>de minimis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 (Dz. U. Nr 53, poz. </w:t>
      </w:r>
      <w:r w:rsidR="002F0EED" w:rsidRPr="00383100">
        <w:rPr>
          <w:rFonts w:ascii="Garamond" w:hAnsi="Garamond" w:cs="Times New Roman"/>
          <w:sz w:val="24"/>
          <w:szCs w:val="24"/>
        </w:rPr>
        <w:t>311</w:t>
      </w:r>
      <w:r w:rsidR="00D03929" w:rsidRPr="00383100">
        <w:rPr>
          <w:rFonts w:ascii="Garamond" w:hAnsi="Garamond" w:cs="Times New Roman"/>
          <w:sz w:val="24"/>
          <w:szCs w:val="24"/>
        </w:rPr>
        <w:t>,</w:t>
      </w:r>
      <w:r w:rsidR="002211DC" w:rsidRPr="00383100">
        <w:rPr>
          <w:rFonts w:ascii="Garamond" w:hAnsi="Garamond" w:cs="Times New Roman"/>
          <w:sz w:val="24"/>
          <w:szCs w:val="24"/>
        </w:rPr>
        <w:t xml:space="preserve"> z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</w:t>
      </w:r>
      <w:r w:rsidR="00D03929" w:rsidRPr="00383100">
        <w:rPr>
          <w:rFonts w:ascii="Garamond" w:hAnsi="Garamond" w:cs="Times New Roman"/>
          <w:sz w:val="24"/>
          <w:szCs w:val="24"/>
        </w:rPr>
        <w:t>późn. zm</w:t>
      </w:r>
      <w:r w:rsidR="002F0EED" w:rsidRPr="00383100">
        <w:rPr>
          <w:rFonts w:ascii="Garamond" w:hAnsi="Garamond" w:cs="Times New Roman"/>
          <w:sz w:val="24"/>
          <w:szCs w:val="24"/>
        </w:rPr>
        <w:t>.);</w:t>
      </w:r>
    </w:p>
    <w:p w:rsidR="00196637" w:rsidRPr="00383100" w:rsidRDefault="00931323" w:rsidP="009431F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Rady Ministrów z dnia 11 czerwca 2010 r. w sprawie informacji składan</w:t>
      </w:r>
      <w:r w:rsidR="009B50B2" w:rsidRPr="00383100">
        <w:rPr>
          <w:rFonts w:ascii="Garamond" w:hAnsi="Garamond" w:cs="Times New Roman"/>
          <w:sz w:val="24"/>
          <w:szCs w:val="24"/>
        </w:rPr>
        <w:t>ych przez </w:t>
      </w:r>
      <w:r w:rsidR="002F0EED" w:rsidRPr="00383100">
        <w:rPr>
          <w:rFonts w:ascii="Garamond" w:hAnsi="Garamond" w:cs="Times New Roman"/>
          <w:sz w:val="24"/>
          <w:szCs w:val="24"/>
        </w:rPr>
        <w:t>podmioty ubiegające się o po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moc </w:t>
      </w:r>
      <w:r w:rsidR="00E27043" w:rsidRPr="00383100">
        <w:rPr>
          <w:rFonts w:ascii="Garamond" w:hAnsi="Garamond" w:cs="Times New Roman"/>
          <w:i/>
          <w:sz w:val="24"/>
          <w:szCs w:val="24"/>
        </w:rPr>
        <w:t>de minimis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 w rolnictwie lub </w:t>
      </w:r>
      <w:r w:rsidR="002F0EED" w:rsidRPr="00383100">
        <w:rPr>
          <w:rFonts w:ascii="Garamond" w:hAnsi="Garamond" w:cs="Times New Roman"/>
          <w:sz w:val="24"/>
          <w:szCs w:val="24"/>
        </w:rPr>
        <w:t>rybołówstwie (Dz. U. Nr</w:t>
      </w:r>
      <w:r w:rsidR="00C927A1" w:rsidRPr="00383100">
        <w:rPr>
          <w:rFonts w:ascii="Garamond" w:hAnsi="Garamond" w:cs="Times New Roman"/>
          <w:sz w:val="24"/>
          <w:szCs w:val="24"/>
        </w:rPr>
        <w:t> </w:t>
      </w:r>
      <w:r w:rsidR="002F0EED" w:rsidRPr="00383100">
        <w:rPr>
          <w:rFonts w:ascii="Garamond" w:hAnsi="Garamond" w:cs="Times New Roman"/>
          <w:sz w:val="24"/>
          <w:szCs w:val="24"/>
        </w:rPr>
        <w:t>121, poz.</w:t>
      </w:r>
      <w:r w:rsidR="002211DC" w:rsidRPr="00383100">
        <w:rPr>
          <w:rFonts w:ascii="Garamond" w:hAnsi="Garamond" w:cs="Times New Roman"/>
          <w:sz w:val="24"/>
          <w:szCs w:val="24"/>
        </w:rPr>
        <w:t> </w:t>
      </w:r>
      <w:r w:rsidR="002F0EED" w:rsidRPr="00383100">
        <w:rPr>
          <w:rFonts w:ascii="Garamond" w:hAnsi="Garamond" w:cs="Times New Roman"/>
          <w:sz w:val="24"/>
          <w:szCs w:val="24"/>
        </w:rPr>
        <w:t>810);</w:t>
      </w:r>
    </w:p>
    <w:p w:rsidR="00196637" w:rsidRPr="00383100" w:rsidRDefault="00931323" w:rsidP="009431F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z dnia 20 marca 2007 r. w sprawie zaświadczeń o pomocy </w:t>
      </w:r>
      <w:r w:rsidR="002F0EED" w:rsidRPr="00383100">
        <w:rPr>
          <w:rFonts w:ascii="Garamond" w:hAnsi="Garamond" w:cs="Times New Roman"/>
          <w:i/>
          <w:sz w:val="24"/>
          <w:szCs w:val="24"/>
        </w:rPr>
        <w:t>de minimis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i</w:t>
      </w:r>
      <w:r w:rsidR="00E27043" w:rsidRPr="00383100">
        <w:rPr>
          <w:rFonts w:ascii="Garamond" w:hAnsi="Garamond" w:cs="Times New Roman"/>
          <w:sz w:val="24"/>
          <w:szCs w:val="24"/>
        </w:rPr>
        <w:t> </w:t>
      </w:r>
      <w:r w:rsidR="002F0EED" w:rsidRPr="00383100">
        <w:rPr>
          <w:rFonts w:ascii="Garamond" w:hAnsi="Garamond" w:cs="Times New Roman"/>
          <w:sz w:val="24"/>
          <w:szCs w:val="24"/>
        </w:rPr>
        <w:t>pomocy</w:t>
      </w:r>
      <w:r w:rsidR="003A7095" w:rsidRPr="00383100">
        <w:rPr>
          <w:rFonts w:ascii="Garamond" w:hAnsi="Garamond" w:cs="Times New Roman"/>
          <w:i/>
          <w:sz w:val="24"/>
          <w:szCs w:val="24"/>
        </w:rPr>
        <w:t xml:space="preserve"> de </w:t>
      </w:r>
      <w:r w:rsidR="002F0EED" w:rsidRPr="00383100">
        <w:rPr>
          <w:rFonts w:ascii="Garamond" w:hAnsi="Garamond" w:cs="Times New Roman"/>
          <w:i/>
          <w:sz w:val="24"/>
          <w:szCs w:val="24"/>
        </w:rPr>
        <w:t>minimis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w rolnictwie lub rybołówstwie </w:t>
      </w:r>
      <w:r w:rsidR="004B63BE" w:rsidRPr="00383100">
        <w:rPr>
          <w:rFonts w:ascii="Garamond" w:hAnsi="Garamond" w:cs="Times New Roman"/>
          <w:sz w:val="24"/>
          <w:szCs w:val="24"/>
        </w:rPr>
        <w:t>(Dz. U. z 2018r. poz. 350);</w:t>
      </w:r>
    </w:p>
    <w:p w:rsidR="006B1A6A" w:rsidRPr="00383100" w:rsidRDefault="00931323" w:rsidP="009431F2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napToGrid w:val="0"/>
          <w:sz w:val="24"/>
          <w:szCs w:val="24"/>
        </w:rPr>
        <w:t>Ustawy</w:t>
      </w:r>
      <w:r w:rsidR="002F0EED" w:rsidRPr="00383100">
        <w:rPr>
          <w:rFonts w:ascii="Garamond" w:hAnsi="Garamond" w:cs="Times New Roman"/>
          <w:snapToGrid w:val="0"/>
          <w:sz w:val="24"/>
          <w:szCs w:val="24"/>
        </w:rPr>
        <w:t xml:space="preserve"> z dnia </w:t>
      </w:r>
      <w:r w:rsidR="007C1A87" w:rsidRPr="00383100">
        <w:rPr>
          <w:rFonts w:ascii="Garamond" w:hAnsi="Garamond" w:cs="Times New Roman"/>
          <w:snapToGrid w:val="0"/>
          <w:sz w:val="24"/>
          <w:szCs w:val="24"/>
        </w:rPr>
        <w:t>6 marca 2018 r. Prawo przedsiębiorców (Dz.U. poz. 646</w:t>
      </w:r>
      <w:r w:rsidR="00F37299" w:rsidRPr="00383100">
        <w:rPr>
          <w:rFonts w:ascii="Garamond" w:hAnsi="Garamond" w:cs="Times New Roman"/>
          <w:snapToGrid w:val="0"/>
          <w:sz w:val="24"/>
          <w:szCs w:val="24"/>
        </w:rPr>
        <w:t>,</w:t>
      </w:r>
      <w:r w:rsidR="009B7E67" w:rsidRPr="00383100">
        <w:rPr>
          <w:rFonts w:ascii="Garamond" w:hAnsi="Garamond" w:cs="Times New Roman"/>
          <w:snapToGrid w:val="0"/>
          <w:sz w:val="24"/>
          <w:szCs w:val="24"/>
        </w:rPr>
        <w:t xml:space="preserve"> z późn. zm.</w:t>
      </w:r>
      <w:r w:rsidR="007C1A87" w:rsidRPr="00383100">
        <w:rPr>
          <w:rFonts w:ascii="Garamond" w:hAnsi="Garamond" w:cs="Times New Roman"/>
          <w:snapToGrid w:val="0"/>
          <w:sz w:val="24"/>
          <w:szCs w:val="24"/>
        </w:rPr>
        <w:t>);</w:t>
      </w:r>
    </w:p>
    <w:p w:rsidR="00B94D19" w:rsidRPr="00383100" w:rsidRDefault="00B94D19" w:rsidP="009431F2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Ustawy z dnia 27 sierpnia 2009r. o finansach publicznych (Dz. U. z 2017r. poz. 2077</w:t>
      </w:r>
      <w:r w:rsidR="00455DDA" w:rsidRPr="00383100">
        <w:rPr>
          <w:rFonts w:ascii="Garamond" w:hAnsi="Garamond"/>
          <w:sz w:val="24"/>
          <w:szCs w:val="24"/>
        </w:rPr>
        <w:t>, z późn. zm.</w:t>
      </w:r>
      <w:r w:rsidRPr="00383100">
        <w:rPr>
          <w:rFonts w:ascii="Garamond" w:hAnsi="Garamond"/>
          <w:sz w:val="24"/>
          <w:szCs w:val="24"/>
        </w:rPr>
        <w:t>);</w:t>
      </w:r>
    </w:p>
    <w:p w:rsidR="00931323" w:rsidRPr="00383100" w:rsidRDefault="004B63BE" w:rsidP="009431F2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napToGrid w:val="0"/>
          <w:sz w:val="24"/>
          <w:szCs w:val="24"/>
        </w:rPr>
        <w:t>N</w:t>
      </w:r>
      <w:r w:rsidR="00BD3E63" w:rsidRPr="00383100">
        <w:rPr>
          <w:rFonts w:ascii="Garamond" w:hAnsi="Garamond" w:cs="Times New Roman"/>
          <w:snapToGrid w:val="0"/>
          <w:sz w:val="24"/>
          <w:szCs w:val="24"/>
        </w:rPr>
        <w:t>iniejsz</w:t>
      </w:r>
      <w:r w:rsidR="005A69B0" w:rsidRPr="00383100">
        <w:rPr>
          <w:rFonts w:ascii="Garamond" w:hAnsi="Garamond" w:cs="Times New Roman"/>
          <w:snapToGrid w:val="0"/>
          <w:sz w:val="24"/>
          <w:szCs w:val="24"/>
        </w:rPr>
        <w:t>ych</w:t>
      </w:r>
      <w:r w:rsidR="00C6764C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5A69B0" w:rsidRPr="00383100">
        <w:rPr>
          <w:rFonts w:ascii="Garamond" w:hAnsi="Garamond" w:cs="Times New Roman"/>
          <w:snapToGrid w:val="0"/>
          <w:sz w:val="24"/>
          <w:szCs w:val="24"/>
        </w:rPr>
        <w:t>Zasad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 xml:space="preserve"> przyznawania pracodawcy środków</w:t>
      </w:r>
      <w:r w:rsidR="00C6764C">
        <w:rPr>
          <w:rFonts w:ascii="Garamond" w:hAnsi="Garamond" w:cs="Times New Roman"/>
          <w:snapToGrid w:val="0"/>
          <w:sz w:val="24"/>
          <w:szCs w:val="24"/>
        </w:rPr>
        <w:t xml:space="preserve"> z 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>K</w:t>
      </w:r>
      <w:r w:rsidR="00C6764C">
        <w:rPr>
          <w:rFonts w:ascii="Garamond" w:hAnsi="Garamond" w:cs="Times New Roman"/>
          <w:snapToGrid w:val="0"/>
          <w:sz w:val="24"/>
          <w:szCs w:val="24"/>
        </w:rPr>
        <w:t xml:space="preserve">rajowego Funduszu Szkoleniowego 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>w</w:t>
      </w:r>
      <w:r w:rsidR="009B50B2" w:rsidRPr="00383100">
        <w:rPr>
          <w:rFonts w:ascii="Garamond" w:hAnsi="Garamond" w:cs="Times New Roman"/>
          <w:snapToGrid w:val="0"/>
          <w:sz w:val="24"/>
          <w:szCs w:val="24"/>
        </w:rPr>
        <w:t> </w:t>
      </w:r>
      <w:r w:rsidR="00005FA4">
        <w:rPr>
          <w:rFonts w:ascii="Garamond" w:hAnsi="Garamond" w:cs="Times New Roman"/>
          <w:snapToGrid w:val="0"/>
          <w:sz w:val="24"/>
          <w:szCs w:val="24"/>
        </w:rPr>
        <w:t xml:space="preserve">Powiatowym Urzędzie Pracy w Makowie Mazowieckim 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>201</w:t>
      </w:r>
      <w:r w:rsidR="00207E69" w:rsidRPr="00383100">
        <w:rPr>
          <w:rFonts w:ascii="Garamond" w:hAnsi="Garamond" w:cs="Times New Roman"/>
          <w:snapToGrid w:val="0"/>
          <w:sz w:val="24"/>
          <w:szCs w:val="24"/>
        </w:rPr>
        <w:t>9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 xml:space="preserve">r. </w:t>
      </w:r>
      <w:r w:rsidR="00E92288" w:rsidRPr="00383100">
        <w:rPr>
          <w:rFonts w:ascii="Garamond" w:hAnsi="Garamond" w:cs="Times New Roman"/>
          <w:snapToGrid w:val="0"/>
          <w:sz w:val="24"/>
          <w:szCs w:val="24"/>
        </w:rPr>
        <w:t>zwanych dalej „z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>asadami”.</w:t>
      </w:r>
    </w:p>
    <w:p w:rsidR="00FE212A" w:rsidRPr="00383100" w:rsidRDefault="00FE212A" w:rsidP="00C927A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§ 2</w:t>
      </w:r>
    </w:p>
    <w:p w:rsidR="00E837DA" w:rsidRPr="00383100" w:rsidRDefault="00E837DA" w:rsidP="00C927A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SŁOWNIK POJĘĆ</w:t>
      </w:r>
    </w:p>
    <w:p w:rsidR="00D037AA" w:rsidRPr="00383100" w:rsidRDefault="00FE212A" w:rsidP="00951D2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Ilekroć w </w:t>
      </w:r>
      <w:r w:rsidR="005A69B0" w:rsidRPr="00383100">
        <w:rPr>
          <w:rFonts w:ascii="Garamond" w:hAnsi="Garamond" w:cs="Times New Roman"/>
          <w:sz w:val="24"/>
          <w:szCs w:val="24"/>
        </w:rPr>
        <w:t xml:space="preserve">Zasadach </w:t>
      </w:r>
      <w:r w:rsidRPr="00383100">
        <w:rPr>
          <w:rFonts w:ascii="Garamond" w:hAnsi="Garamond" w:cs="Times New Roman"/>
          <w:sz w:val="24"/>
          <w:szCs w:val="24"/>
        </w:rPr>
        <w:t>jest mowa o: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d</w:t>
      </w:r>
      <w:r w:rsidR="00FE212A" w:rsidRPr="00383100">
        <w:rPr>
          <w:rFonts w:ascii="Garamond" w:hAnsi="Garamond" w:cs="Times New Roman"/>
          <w:b/>
          <w:sz w:val="24"/>
          <w:szCs w:val="24"/>
        </w:rPr>
        <w:t>ziałalności gospodarczej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B67617">
        <w:rPr>
          <w:rFonts w:ascii="Garamond" w:hAnsi="Garamond" w:cs="Times New Roman"/>
          <w:sz w:val="24"/>
          <w:szCs w:val="24"/>
        </w:rPr>
        <w:t>–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należy przez to rozumieć działalność gospodarczą </w:t>
      </w:r>
      <w:r w:rsidR="00FE212A" w:rsidRPr="00383100">
        <w:rPr>
          <w:rFonts w:ascii="Garamond" w:hAnsi="Garamond" w:cs="Times New Roman"/>
          <w:sz w:val="24"/>
          <w:szCs w:val="24"/>
        </w:rPr>
        <w:br/>
        <w:t xml:space="preserve">w rozumieniu przepisów </w:t>
      </w:r>
      <w:r w:rsidR="00FD4036" w:rsidRPr="00383100">
        <w:rPr>
          <w:rFonts w:ascii="Garamond" w:hAnsi="Garamond" w:cs="Times New Roman"/>
          <w:sz w:val="24"/>
          <w:szCs w:val="24"/>
        </w:rPr>
        <w:t xml:space="preserve"> ustawy z dnia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7C1A87" w:rsidRPr="00383100">
        <w:rPr>
          <w:rFonts w:ascii="Garamond" w:hAnsi="Garamond" w:cs="Times New Roman"/>
          <w:sz w:val="24"/>
          <w:szCs w:val="24"/>
        </w:rPr>
        <w:t>6 marca 2018 r. Prawo przedsiębiorców;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K</w:t>
      </w:r>
      <w:r w:rsidR="00FE212A" w:rsidRPr="00383100">
        <w:rPr>
          <w:rFonts w:ascii="Garamond" w:hAnsi="Garamond" w:cs="Times New Roman"/>
          <w:b/>
          <w:sz w:val="24"/>
          <w:szCs w:val="24"/>
        </w:rPr>
        <w:t>FS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– należy przez to rozum</w:t>
      </w:r>
      <w:r w:rsidRPr="00383100">
        <w:rPr>
          <w:rFonts w:ascii="Garamond" w:hAnsi="Garamond" w:cs="Times New Roman"/>
          <w:sz w:val="24"/>
          <w:szCs w:val="24"/>
        </w:rPr>
        <w:t>ieć Krajowy Fundusz Szkoleniowy;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k</w:t>
      </w:r>
      <w:r w:rsidR="00FE212A" w:rsidRPr="00383100">
        <w:rPr>
          <w:rFonts w:ascii="Garamond" w:hAnsi="Garamond" w:cs="Times New Roman"/>
          <w:b/>
          <w:sz w:val="24"/>
          <w:szCs w:val="24"/>
        </w:rPr>
        <w:t>ursie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– należy przez to rozumieć pozaszkolne zajęcia mające na celu uz</w:t>
      </w:r>
      <w:r w:rsidR="00951D2F" w:rsidRPr="00383100">
        <w:rPr>
          <w:rFonts w:ascii="Garamond" w:hAnsi="Garamond" w:cs="Times New Roman"/>
          <w:sz w:val="24"/>
          <w:szCs w:val="24"/>
        </w:rPr>
        <w:t>yskanie, uzupełnienie lub </w:t>
      </w:r>
      <w:r w:rsidR="00FE212A" w:rsidRPr="00383100">
        <w:rPr>
          <w:rFonts w:ascii="Garamond" w:hAnsi="Garamond" w:cs="Times New Roman"/>
          <w:sz w:val="24"/>
          <w:szCs w:val="24"/>
        </w:rPr>
        <w:t>doskonalenie umiejętności i kwalifikacji zawodowy</w:t>
      </w:r>
      <w:r w:rsidR="00951D2F" w:rsidRPr="00383100">
        <w:rPr>
          <w:rFonts w:ascii="Garamond" w:hAnsi="Garamond" w:cs="Times New Roman"/>
          <w:sz w:val="24"/>
          <w:szCs w:val="24"/>
        </w:rPr>
        <w:t>ch lub ogólnych, potrzebnych do 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wykonywania pracy, zaplanowanych i zrealizowanych przez instytucję szkoleniową w określonym czasie, według </w:t>
      </w:r>
      <w:r w:rsidR="00FE212A" w:rsidRPr="00383100">
        <w:rPr>
          <w:rFonts w:ascii="Garamond" w:hAnsi="Garamond" w:cs="Times New Roman"/>
          <w:sz w:val="24"/>
          <w:szCs w:val="24"/>
        </w:rPr>
        <w:lastRenderedPageBreak/>
        <w:t xml:space="preserve">ustalonego programu; ukończenie szkolenia powinno być poświadczone </w:t>
      </w:r>
      <w:r w:rsidR="00A46152" w:rsidRPr="00383100">
        <w:rPr>
          <w:rFonts w:ascii="Garamond" w:hAnsi="Garamond" w:cs="Times New Roman"/>
          <w:sz w:val="24"/>
          <w:szCs w:val="24"/>
        </w:rPr>
        <w:t>zaświadczeniem, świadectwem, dyplomem lub innym dokumentem wystawianym zgodnie z przepisami prawnymi przez realizatora kształcenia;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m</w:t>
      </w:r>
      <w:r w:rsidR="00FE212A" w:rsidRPr="00383100">
        <w:rPr>
          <w:rFonts w:ascii="Garamond" w:hAnsi="Garamond" w:cs="Times New Roman"/>
          <w:b/>
          <w:sz w:val="24"/>
          <w:szCs w:val="24"/>
        </w:rPr>
        <w:t>ikroprzedsiębiorcy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przedsiębiorcę, który </w:t>
      </w:r>
      <w:r w:rsidR="009B50B2" w:rsidRPr="00383100">
        <w:rPr>
          <w:rFonts w:ascii="Garamond" w:hAnsi="Garamond" w:cs="Times New Roman"/>
          <w:sz w:val="24"/>
          <w:szCs w:val="24"/>
        </w:rPr>
        <w:t>w co najmniej jednym z </w:t>
      </w:r>
      <w:r w:rsidR="00845659" w:rsidRPr="00383100">
        <w:rPr>
          <w:rFonts w:ascii="Garamond" w:hAnsi="Garamond" w:cs="Times New Roman"/>
          <w:sz w:val="24"/>
          <w:szCs w:val="24"/>
        </w:rPr>
        <w:t xml:space="preserve">dwóch ostatnich lat obrotowych </w:t>
      </w:r>
      <w:r w:rsidR="00FE212A" w:rsidRPr="00383100">
        <w:rPr>
          <w:rFonts w:ascii="Garamond" w:hAnsi="Garamond" w:cs="Times New Roman"/>
          <w:sz w:val="24"/>
          <w:szCs w:val="24"/>
        </w:rPr>
        <w:t>zatrudnia</w:t>
      </w:r>
      <w:r w:rsidR="00845659" w:rsidRPr="00383100">
        <w:rPr>
          <w:rFonts w:ascii="Garamond" w:hAnsi="Garamond" w:cs="Times New Roman"/>
          <w:sz w:val="24"/>
          <w:szCs w:val="24"/>
        </w:rPr>
        <w:t>ł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7179E9" w:rsidRPr="00383100">
        <w:rPr>
          <w:rFonts w:ascii="Garamond" w:hAnsi="Garamond" w:cs="Times New Roman"/>
          <w:sz w:val="24"/>
          <w:szCs w:val="24"/>
        </w:rPr>
        <w:t xml:space="preserve">średniorocznie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mniej niż 10 pracowników </w:t>
      </w:r>
      <w:r w:rsidR="000E1258" w:rsidRPr="00383100">
        <w:rPr>
          <w:rFonts w:ascii="Garamond" w:hAnsi="Garamond" w:cs="Times New Roman"/>
          <w:sz w:val="24"/>
          <w:szCs w:val="24"/>
        </w:rPr>
        <w:t xml:space="preserve">oraz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jego roczny obrót </w:t>
      </w:r>
      <w:r w:rsidR="00F33AD7" w:rsidRPr="00383100">
        <w:rPr>
          <w:rFonts w:ascii="Garamond" w:hAnsi="Garamond" w:cs="Times New Roman"/>
          <w:sz w:val="24"/>
          <w:szCs w:val="24"/>
        </w:rPr>
        <w:t xml:space="preserve">netto ze sprzedaży towarów, wyrobów i usług oraz operacji finansowych nie przekroczył równowartości w złotych 2 milionów euro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lub </w:t>
      </w:r>
      <w:r w:rsidR="00F33AD7" w:rsidRPr="00383100">
        <w:rPr>
          <w:rFonts w:ascii="Garamond" w:hAnsi="Garamond" w:cs="Times New Roman"/>
          <w:sz w:val="24"/>
          <w:szCs w:val="24"/>
        </w:rPr>
        <w:t>sumy aktywów jego bilansu sporządzonego na koniec jednego z tych lat nie przekroczyły równowartości w złotych 2 milionów euro</w:t>
      </w:r>
      <w:r w:rsidR="00FE212A" w:rsidRPr="00383100">
        <w:rPr>
          <w:rFonts w:ascii="Garamond" w:hAnsi="Garamond" w:cs="Times New Roman"/>
          <w:sz w:val="24"/>
          <w:szCs w:val="24"/>
        </w:rPr>
        <w:t>,</w:t>
      </w:r>
      <w:r w:rsidR="00D85B98" w:rsidRPr="00383100">
        <w:rPr>
          <w:rFonts w:ascii="Garamond" w:hAnsi="Garamond" w:cs="Times New Roman"/>
          <w:sz w:val="24"/>
          <w:szCs w:val="24"/>
        </w:rPr>
        <w:t xml:space="preserve"> (</w:t>
      </w:r>
      <w:r w:rsidR="00787A3F" w:rsidRPr="00383100">
        <w:rPr>
          <w:rFonts w:ascii="Garamond" w:hAnsi="Garamond" w:cs="Times New Roman"/>
          <w:bCs/>
          <w:sz w:val="24"/>
          <w:szCs w:val="24"/>
        </w:rPr>
        <w:t xml:space="preserve">art.  </w:t>
      </w:r>
      <w:r w:rsidR="007C1A87" w:rsidRPr="00383100">
        <w:rPr>
          <w:rFonts w:ascii="Garamond" w:hAnsi="Garamond" w:cs="Times New Roman"/>
          <w:bCs/>
          <w:sz w:val="24"/>
          <w:szCs w:val="24"/>
        </w:rPr>
        <w:t xml:space="preserve">7 ust. 1 pkt 1 </w:t>
      </w:r>
      <w:r w:rsidR="00787A3F" w:rsidRPr="00383100">
        <w:rPr>
          <w:rFonts w:ascii="Garamond" w:hAnsi="Garamond" w:cs="Times New Roman"/>
          <w:bCs/>
          <w:sz w:val="24"/>
          <w:szCs w:val="24"/>
        </w:rPr>
        <w:t xml:space="preserve">ustawy z dnia </w:t>
      </w:r>
      <w:r w:rsidR="007C1A87" w:rsidRPr="00383100">
        <w:rPr>
          <w:rFonts w:ascii="Garamond" w:hAnsi="Garamond" w:cs="Times New Roman"/>
          <w:bCs/>
          <w:sz w:val="24"/>
          <w:szCs w:val="24"/>
        </w:rPr>
        <w:t xml:space="preserve"> 6 marca 2018 r. Prawo przedsiębiorców</w:t>
      </w:r>
      <w:r w:rsidR="00D85B98" w:rsidRPr="00383100">
        <w:rPr>
          <w:rFonts w:ascii="Garamond" w:hAnsi="Garamond" w:cs="Times New Roman"/>
          <w:bCs/>
          <w:sz w:val="24"/>
          <w:szCs w:val="24"/>
        </w:rPr>
        <w:t>)</w:t>
      </w:r>
      <w:r w:rsidR="00FE212A" w:rsidRPr="00383100">
        <w:rPr>
          <w:rFonts w:ascii="Garamond" w:hAnsi="Garamond" w:cs="Times New Roman"/>
          <w:sz w:val="24"/>
          <w:szCs w:val="24"/>
        </w:rPr>
        <w:t>;</w:t>
      </w:r>
      <w:r w:rsidR="00951D2F" w:rsidRPr="00383100">
        <w:rPr>
          <w:rFonts w:ascii="Garamond" w:hAnsi="Garamond" w:cs="Times New Roman"/>
          <w:bCs/>
          <w:sz w:val="24"/>
          <w:szCs w:val="24"/>
        </w:rPr>
        <w:t xml:space="preserve"> 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 xml:space="preserve">omocy </w:t>
      </w:r>
      <w:r w:rsidR="00FE212A" w:rsidRPr="00383100">
        <w:rPr>
          <w:rFonts w:ascii="Garamond" w:hAnsi="Garamond" w:cs="Times New Roman"/>
          <w:b/>
          <w:i/>
          <w:sz w:val="24"/>
          <w:szCs w:val="24"/>
        </w:rPr>
        <w:t>de minimis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</w:t>
      </w:r>
      <w:r w:rsidR="003F4F23" w:rsidRPr="00383100">
        <w:rPr>
          <w:rFonts w:ascii="Garamond" w:hAnsi="Garamond" w:cs="Times New Roman"/>
          <w:sz w:val="24"/>
          <w:szCs w:val="24"/>
        </w:rPr>
        <w:t>jest to pomoc w rozumieniu rozporządzeń</w:t>
      </w:r>
      <w:r w:rsidR="009B50B2" w:rsidRPr="00383100">
        <w:rPr>
          <w:rFonts w:ascii="Garamond" w:hAnsi="Garamond" w:cs="Times New Roman"/>
          <w:sz w:val="24"/>
          <w:szCs w:val="24"/>
        </w:rPr>
        <w:t xml:space="preserve"> Komisji (UE), o których mowa w </w:t>
      </w:r>
      <w:r w:rsidR="003F4F23" w:rsidRPr="00383100">
        <w:rPr>
          <w:rFonts w:ascii="Garamond" w:hAnsi="Garamond" w:cs="Times New Roman"/>
          <w:sz w:val="24"/>
          <w:szCs w:val="24"/>
        </w:rPr>
        <w:t>§1 ust. 3, 4 oraz 5</w:t>
      </w:r>
      <w:r w:rsidR="001F32FC" w:rsidRPr="00383100">
        <w:rPr>
          <w:rFonts w:ascii="Garamond" w:hAnsi="Garamond" w:cs="Times New Roman"/>
          <w:sz w:val="24"/>
          <w:szCs w:val="24"/>
        </w:rPr>
        <w:t xml:space="preserve"> niniejszych zasad</w:t>
      </w:r>
      <w:r w:rsidR="003F4F23" w:rsidRPr="00383100">
        <w:rPr>
          <w:rFonts w:ascii="Garamond" w:hAnsi="Garamond" w:cs="Times New Roman"/>
          <w:sz w:val="24"/>
          <w:szCs w:val="24"/>
        </w:rPr>
        <w:t>;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>racodawcy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jednostkę organizacyjną, chociażby nie posiadała osobowości prawnej, a także osobę fizyczną, jeżeli zatrudniają one</w:t>
      </w:r>
      <w:r w:rsidRPr="00383100">
        <w:rPr>
          <w:rFonts w:ascii="Garamond" w:hAnsi="Garamond" w:cs="Times New Roman"/>
          <w:sz w:val="24"/>
          <w:szCs w:val="24"/>
        </w:rPr>
        <w:t xml:space="preserve"> co najmniej jednego pracownika;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>racowniku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osobę, </w:t>
      </w:r>
      <w:r w:rsidR="00BD3E63" w:rsidRPr="00383100">
        <w:rPr>
          <w:rFonts w:ascii="Garamond" w:hAnsi="Garamond" w:cs="Times New Roman"/>
          <w:sz w:val="24"/>
          <w:szCs w:val="24"/>
        </w:rPr>
        <w:t xml:space="preserve">zatrudnioną </w:t>
      </w:r>
      <w:r w:rsidR="00951D2F" w:rsidRPr="00383100">
        <w:rPr>
          <w:rFonts w:ascii="Garamond" w:hAnsi="Garamond" w:cs="Times New Roman"/>
          <w:sz w:val="24"/>
          <w:szCs w:val="24"/>
        </w:rPr>
        <w:t>na podstawie umowy o </w:t>
      </w:r>
      <w:r w:rsidR="00BD3E63" w:rsidRPr="00383100">
        <w:rPr>
          <w:rFonts w:ascii="Garamond" w:hAnsi="Garamond" w:cs="Times New Roman"/>
          <w:sz w:val="24"/>
          <w:szCs w:val="24"/>
        </w:rPr>
        <w:t xml:space="preserve">pracę, powołania, wyboru, mianowania </w:t>
      </w:r>
      <w:r w:rsidRPr="00383100">
        <w:rPr>
          <w:rFonts w:ascii="Garamond" w:hAnsi="Garamond" w:cs="Times New Roman"/>
          <w:sz w:val="24"/>
          <w:szCs w:val="24"/>
        </w:rPr>
        <w:t>lub spółdzielczej umowy o pracę;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>rzedsiębiorcy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osobę fizyczną, osobę prawną i jednostkę organizacyjną, niebędącą osobą prawną, której odrębna ustawa przyznaje</w:t>
      </w:r>
      <w:r w:rsidR="00951D2F" w:rsidRPr="00383100">
        <w:rPr>
          <w:rFonts w:ascii="Garamond" w:hAnsi="Garamond" w:cs="Times New Roman"/>
          <w:sz w:val="24"/>
          <w:szCs w:val="24"/>
        </w:rPr>
        <w:t xml:space="preserve"> zdolność prawną, wykonującą we </w:t>
      </w:r>
      <w:r w:rsidR="00FE212A" w:rsidRPr="00383100">
        <w:rPr>
          <w:rFonts w:ascii="Garamond" w:hAnsi="Garamond" w:cs="Times New Roman"/>
          <w:sz w:val="24"/>
          <w:szCs w:val="24"/>
        </w:rPr>
        <w:t>własnym imieniu działalność gospodarczą</w:t>
      </w:r>
      <w:r w:rsidR="00BE2B25" w:rsidRPr="00383100">
        <w:rPr>
          <w:rFonts w:ascii="Garamond" w:hAnsi="Garamond" w:cs="Times New Roman"/>
          <w:sz w:val="24"/>
          <w:szCs w:val="24"/>
        </w:rPr>
        <w:t>.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BE2B25" w:rsidRPr="00383100">
        <w:rPr>
          <w:rFonts w:ascii="Garamond" w:hAnsi="Garamond" w:cs="Times New Roman"/>
          <w:sz w:val="24"/>
          <w:szCs w:val="24"/>
        </w:rPr>
        <w:t>Z</w:t>
      </w:r>
      <w:r w:rsidR="00FE212A" w:rsidRPr="00383100">
        <w:rPr>
          <w:rFonts w:ascii="Garamond" w:hAnsi="Garamond" w:cs="Times New Roman"/>
          <w:sz w:val="24"/>
          <w:szCs w:val="24"/>
        </w:rPr>
        <w:t>a przedsiębiorców uważa się tak</w:t>
      </w:r>
      <w:r w:rsidR="00A7361B" w:rsidRPr="00383100">
        <w:rPr>
          <w:rFonts w:ascii="Garamond" w:hAnsi="Garamond" w:cs="Times New Roman"/>
          <w:sz w:val="24"/>
          <w:szCs w:val="24"/>
        </w:rPr>
        <w:t>że wspólników spółki cywilnej w </w:t>
      </w:r>
      <w:r w:rsidR="00FE212A" w:rsidRPr="00383100">
        <w:rPr>
          <w:rFonts w:ascii="Garamond" w:hAnsi="Garamond" w:cs="Times New Roman"/>
          <w:sz w:val="24"/>
          <w:szCs w:val="24"/>
        </w:rPr>
        <w:t>zakresie wykonywanej przez</w:t>
      </w:r>
      <w:r w:rsidRPr="00383100">
        <w:rPr>
          <w:rFonts w:ascii="Garamond" w:hAnsi="Garamond" w:cs="Times New Roman"/>
          <w:sz w:val="24"/>
          <w:szCs w:val="24"/>
        </w:rPr>
        <w:t xml:space="preserve"> nich działalności gospodarczej;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r</w:t>
      </w:r>
      <w:r w:rsidR="00FE212A" w:rsidRPr="00383100">
        <w:rPr>
          <w:rFonts w:ascii="Garamond" w:hAnsi="Garamond" w:cs="Times New Roman"/>
          <w:b/>
          <w:sz w:val="24"/>
          <w:szCs w:val="24"/>
        </w:rPr>
        <w:t>ozporządzeniu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Rozporządzenie Ministra Pracy i Polityki Społecznej </w:t>
      </w:r>
      <w:r w:rsidR="00951D2F" w:rsidRPr="00383100">
        <w:rPr>
          <w:rFonts w:ascii="Garamond" w:hAnsi="Garamond" w:cs="Times New Roman"/>
          <w:sz w:val="24"/>
          <w:szCs w:val="24"/>
        </w:rPr>
        <w:t>z 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dnia 14 maja 2014 r. w sprawie przyznawania środków z </w:t>
      </w:r>
      <w:r w:rsidR="00FE212A" w:rsidRPr="00383100">
        <w:rPr>
          <w:rFonts w:ascii="Garamond" w:hAnsi="Garamond" w:cs="Times New Roman"/>
          <w:bCs/>
          <w:sz w:val="24"/>
          <w:szCs w:val="24"/>
        </w:rPr>
        <w:t>Krajowego Funduszu Szkoleniowego</w:t>
      </w:r>
      <w:r w:rsidR="009B50B2" w:rsidRPr="00383100">
        <w:rPr>
          <w:rFonts w:ascii="Garamond" w:hAnsi="Garamond" w:cs="Times New Roman"/>
          <w:sz w:val="24"/>
          <w:szCs w:val="24"/>
        </w:rPr>
        <w:t xml:space="preserve"> (Dz. </w:t>
      </w:r>
      <w:r w:rsidR="00FE212A" w:rsidRPr="00383100">
        <w:rPr>
          <w:rFonts w:ascii="Garamond" w:hAnsi="Garamond" w:cs="Times New Roman"/>
          <w:sz w:val="24"/>
          <w:szCs w:val="24"/>
        </w:rPr>
        <w:t>U. z</w:t>
      </w:r>
      <w:r w:rsidR="00877387" w:rsidRPr="00383100">
        <w:rPr>
          <w:rFonts w:ascii="Garamond" w:hAnsi="Garamond" w:cs="Times New Roman"/>
          <w:sz w:val="24"/>
          <w:szCs w:val="24"/>
        </w:rPr>
        <w:t xml:space="preserve"> 2018</w:t>
      </w:r>
      <w:r w:rsidRPr="00383100">
        <w:rPr>
          <w:rFonts w:ascii="Garamond" w:hAnsi="Garamond" w:cs="Times New Roman"/>
          <w:sz w:val="24"/>
          <w:szCs w:val="24"/>
        </w:rPr>
        <w:t xml:space="preserve"> r</w:t>
      </w:r>
      <w:r w:rsidR="00BE2B25" w:rsidRPr="00383100">
        <w:rPr>
          <w:rFonts w:ascii="Garamond" w:hAnsi="Garamond" w:cs="Times New Roman"/>
          <w:sz w:val="24"/>
          <w:szCs w:val="24"/>
        </w:rPr>
        <w:t>.</w:t>
      </w:r>
      <w:r w:rsidRPr="00383100">
        <w:rPr>
          <w:rFonts w:ascii="Garamond" w:hAnsi="Garamond" w:cs="Times New Roman"/>
          <w:sz w:val="24"/>
          <w:szCs w:val="24"/>
        </w:rPr>
        <w:t xml:space="preserve"> poz. </w:t>
      </w:r>
      <w:r w:rsidR="00877387" w:rsidRPr="00383100">
        <w:rPr>
          <w:rFonts w:ascii="Garamond" w:hAnsi="Garamond" w:cs="Times New Roman"/>
          <w:sz w:val="24"/>
          <w:szCs w:val="24"/>
        </w:rPr>
        <w:t>117</w:t>
      </w:r>
      <w:r w:rsidRPr="00383100">
        <w:rPr>
          <w:rFonts w:ascii="Garamond" w:hAnsi="Garamond" w:cs="Times New Roman"/>
          <w:sz w:val="24"/>
          <w:szCs w:val="24"/>
        </w:rPr>
        <w:t>);</w:t>
      </w:r>
    </w:p>
    <w:p w:rsidR="0054645D" w:rsidRPr="00383100" w:rsidRDefault="0054645D" w:rsidP="009B50B2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umowie</w:t>
      </w:r>
      <w:r w:rsidRPr="00383100">
        <w:rPr>
          <w:rFonts w:ascii="Garamond" w:hAnsi="Garamond" w:cs="Times New Roman"/>
          <w:sz w:val="24"/>
          <w:szCs w:val="24"/>
        </w:rPr>
        <w:t xml:space="preserve"> – należy przez to rozumieć umowę </w:t>
      </w:r>
      <w:r w:rsidRPr="00383100">
        <w:rPr>
          <w:rFonts w:ascii="Garamond" w:hAnsi="Garamond"/>
          <w:sz w:val="24"/>
          <w:szCs w:val="24"/>
        </w:rPr>
        <w:t>o finansowanie działań obejmujących kształcenie ustawiczne pracownikó</w:t>
      </w:r>
      <w:r w:rsidR="00005FA4">
        <w:rPr>
          <w:rFonts w:ascii="Garamond" w:hAnsi="Garamond"/>
          <w:sz w:val="24"/>
          <w:szCs w:val="24"/>
        </w:rPr>
        <w:t>w i pracodawcy zawartą pomiędzy St</w:t>
      </w:r>
      <w:r w:rsidRPr="00383100">
        <w:rPr>
          <w:rFonts w:ascii="Garamond" w:hAnsi="Garamond"/>
          <w:sz w:val="24"/>
          <w:szCs w:val="24"/>
        </w:rPr>
        <w:t>a</w:t>
      </w:r>
      <w:r w:rsidR="00005FA4">
        <w:rPr>
          <w:rFonts w:ascii="Garamond" w:hAnsi="Garamond"/>
          <w:sz w:val="24"/>
          <w:szCs w:val="24"/>
        </w:rPr>
        <w:t xml:space="preserve">rostą Makowskim za pośrednictwem Powiatowego Urzędu Pracy w Makowie Mazowieckim  </w:t>
      </w:r>
      <w:r w:rsidRPr="00383100">
        <w:rPr>
          <w:rFonts w:ascii="Garamond" w:hAnsi="Garamond"/>
          <w:sz w:val="24"/>
          <w:szCs w:val="24"/>
        </w:rPr>
        <w:t>pracodawcą</w:t>
      </w:r>
      <w:r w:rsidR="009E36B5" w:rsidRPr="00383100">
        <w:rPr>
          <w:rFonts w:ascii="Garamond" w:hAnsi="Garamond"/>
          <w:sz w:val="24"/>
          <w:szCs w:val="24"/>
        </w:rPr>
        <w:t>;</w:t>
      </w:r>
    </w:p>
    <w:p w:rsidR="00FE212A" w:rsidRPr="00383100" w:rsidRDefault="00C020C3" w:rsidP="009E36B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u</w:t>
      </w:r>
      <w:r w:rsidR="00FE212A" w:rsidRPr="00383100">
        <w:rPr>
          <w:rFonts w:ascii="Garamond" w:hAnsi="Garamond" w:cs="Times New Roman"/>
          <w:b/>
          <w:sz w:val="24"/>
          <w:szCs w:val="24"/>
        </w:rPr>
        <w:t>rzędzie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</w:t>
      </w:r>
      <w:r w:rsidR="00005FA4">
        <w:rPr>
          <w:rFonts w:ascii="Garamond" w:hAnsi="Garamond" w:cs="Times New Roman"/>
          <w:sz w:val="24"/>
          <w:szCs w:val="24"/>
        </w:rPr>
        <w:t xml:space="preserve">Powiatowy Urząd Pracy w Makowie Mazowieckim </w:t>
      </w:r>
      <w:r w:rsidRPr="00383100">
        <w:rPr>
          <w:rFonts w:ascii="Garamond" w:hAnsi="Garamond" w:cs="Times New Roman"/>
          <w:sz w:val="24"/>
          <w:szCs w:val="24"/>
        </w:rPr>
        <w:t>;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u</w:t>
      </w:r>
      <w:r w:rsidR="00FE212A" w:rsidRPr="00383100">
        <w:rPr>
          <w:rFonts w:ascii="Garamond" w:hAnsi="Garamond" w:cs="Times New Roman"/>
          <w:b/>
          <w:sz w:val="24"/>
          <w:szCs w:val="24"/>
        </w:rPr>
        <w:t>stawie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ustawę z dnia 20 kwietnia 20</w:t>
      </w:r>
      <w:r w:rsidR="00951D2F" w:rsidRPr="00383100">
        <w:rPr>
          <w:rFonts w:ascii="Garamond" w:hAnsi="Garamond" w:cs="Times New Roman"/>
          <w:sz w:val="24"/>
          <w:szCs w:val="24"/>
        </w:rPr>
        <w:t>04 r. o promocji zatrudnienia i </w:t>
      </w:r>
      <w:r w:rsidR="00FE212A" w:rsidRPr="00383100">
        <w:rPr>
          <w:rFonts w:ascii="Garamond" w:hAnsi="Garamond" w:cs="Times New Roman"/>
          <w:sz w:val="24"/>
          <w:szCs w:val="24"/>
        </w:rPr>
        <w:t>instytucjach rynku pracy (Dz. U. z 201</w:t>
      </w:r>
      <w:r w:rsidR="007C1A87" w:rsidRPr="00383100">
        <w:rPr>
          <w:rFonts w:ascii="Garamond" w:hAnsi="Garamond" w:cs="Times New Roman"/>
          <w:sz w:val="24"/>
          <w:szCs w:val="24"/>
        </w:rPr>
        <w:t>8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r. poz. </w:t>
      </w:r>
      <w:r w:rsidR="00BE2B25" w:rsidRPr="00383100">
        <w:rPr>
          <w:rFonts w:ascii="Garamond" w:hAnsi="Garamond" w:cs="Times New Roman"/>
          <w:sz w:val="24"/>
          <w:szCs w:val="24"/>
        </w:rPr>
        <w:t>1</w:t>
      </w:r>
      <w:r w:rsidR="007C1A87" w:rsidRPr="00383100">
        <w:rPr>
          <w:rFonts w:ascii="Garamond" w:hAnsi="Garamond" w:cs="Times New Roman"/>
          <w:sz w:val="24"/>
          <w:szCs w:val="24"/>
        </w:rPr>
        <w:t>2</w:t>
      </w:r>
      <w:r w:rsidR="00BE2B25" w:rsidRPr="00383100">
        <w:rPr>
          <w:rFonts w:ascii="Garamond" w:hAnsi="Garamond" w:cs="Times New Roman"/>
          <w:sz w:val="24"/>
          <w:szCs w:val="24"/>
        </w:rPr>
        <w:t>65</w:t>
      </w:r>
      <w:r w:rsidR="00F37299" w:rsidRPr="00383100">
        <w:rPr>
          <w:rFonts w:ascii="Garamond" w:hAnsi="Garamond" w:cs="Times New Roman"/>
          <w:sz w:val="24"/>
          <w:szCs w:val="24"/>
        </w:rPr>
        <w:t>,</w:t>
      </w:r>
      <w:r w:rsidR="009B7E67" w:rsidRPr="00383100">
        <w:rPr>
          <w:rFonts w:ascii="Garamond" w:hAnsi="Garamond" w:cs="Times New Roman"/>
          <w:sz w:val="24"/>
          <w:szCs w:val="24"/>
        </w:rPr>
        <w:t xml:space="preserve"> z późn. zm.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)</w:t>
      </w:r>
      <w:r w:rsidRPr="00383100">
        <w:rPr>
          <w:rFonts w:ascii="Garamond" w:hAnsi="Garamond" w:cs="Times New Roman"/>
          <w:sz w:val="24"/>
          <w:szCs w:val="24"/>
        </w:rPr>
        <w:t>;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w</w:t>
      </w:r>
      <w:r w:rsidR="00FE212A" w:rsidRPr="00383100">
        <w:rPr>
          <w:rFonts w:ascii="Garamond" w:hAnsi="Garamond" w:cs="Times New Roman"/>
          <w:b/>
          <w:sz w:val="24"/>
          <w:szCs w:val="24"/>
        </w:rPr>
        <w:t>niosku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– należy przez to rozumieć Wniosek </w:t>
      </w:r>
      <w:r w:rsidR="001F32FC" w:rsidRPr="00383100">
        <w:rPr>
          <w:rFonts w:ascii="Garamond" w:hAnsi="Garamond" w:cs="Times New Roman"/>
          <w:sz w:val="24"/>
          <w:szCs w:val="24"/>
        </w:rPr>
        <w:t>pracodawcy o przyznanie środków Krajowego Funduszu Szkoleniowego (KFS) na sfinansowanie kształcenia ustawicznego w 201</w:t>
      </w:r>
      <w:r w:rsidR="00BD5A47" w:rsidRPr="00383100">
        <w:rPr>
          <w:rFonts w:ascii="Garamond" w:hAnsi="Garamond" w:cs="Times New Roman"/>
          <w:sz w:val="24"/>
          <w:szCs w:val="24"/>
        </w:rPr>
        <w:t>9</w:t>
      </w:r>
      <w:r w:rsidR="001F32FC" w:rsidRPr="00383100">
        <w:rPr>
          <w:rFonts w:ascii="Garamond" w:hAnsi="Garamond" w:cs="Times New Roman"/>
          <w:sz w:val="24"/>
          <w:szCs w:val="24"/>
        </w:rPr>
        <w:t xml:space="preserve">r. </w:t>
      </w:r>
    </w:p>
    <w:p w:rsidR="00BD3E63" w:rsidRPr="00383100" w:rsidRDefault="00BD3E63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0C39BF" w:rsidRPr="00383100" w:rsidRDefault="00BD3E63" w:rsidP="00027991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>§</w:t>
      </w:r>
      <w:r w:rsidR="00F8567D" w:rsidRPr="00383100">
        <w:rPr>
          <w:rFonts w:ascii="Garamond" w:hAnsi="Garamond" w:cs="Tahoma"/>
          <w:b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/>
          <w:sz w:val="24"/>
          <w:szCs w:val="24"/>
        </w:rPr>
        <w:t>3</w:t>
      </w:r>
      <w:r w:rsidR="00027991" w:rsidRPr="00383100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FE212A" w:rsidRPr="00383100" w:rsidRDefault="000C39BF" w:rsidP="00027991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PRZE</w:t>
      </w:r>
      <w:r w:rsidR="00E05773" w:rsidRPr="00383100">
        <w:rPr>
          <w:rFonts w:ascii="Garamond" w:hAnsi="Garamond" w:cs="Times New Roman"/>
          <w:b/>
          <w:sz w:val="24"/>
          <w:szCs w:val="24"/>
        </w:rPr>
        <w:t>DMIOT FINANSOWANIA</w:t>
      </w:r>
    </w:p>
    <w:p w:rsidR="008D1564" w:rsidRPr="00383100" w:rsidRDefault="008D1564" w:rsidP="00027991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:rsidR="00026E5F" w:rsidRPr="00383100" w:rsidRDefault="0007310B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Urząd przeznacza środki KFS </w:t>
      </w:r>
      <w:r w:rsidR="00B97AC6" w:rsidRPr="00383100">
        <w:rPr>
          <w:rFonts w:ascii="Garamond" w:hAnsi="Garamond" w:cs="Times New Roman"/>
          <w:b/>
          <w:sz w:val="24"/>
          <w:szCs w:val="24"/>
        </w:rPr>
        <w:t>na</w:t>
      </w:r>
      <w:r w:rsidR="00B73BF7">
        <w:rPr>
          <w:rFonts w:ascii="Garamond" w:hAnsi="Garamond" w:cs="Times New Roman"/>
          <w:sz w:val="24"/>
          <w:szCs w:val="24"/>
        </w:rPr>
        <w:t xml:space="preserve"> </w:t>
      </w:r>
      <w:r w:rsidR="00766593" w:rsidRPr="00383100">
        <w:rPr>
          <w:rFonts w:ascii="Garamond" w:hAnsi="Garamond" w:cs="Times New Roman"/>
          <w:sz w:val="24"/>
          <w:szCs w:val="24"/>
        </w:rPr>
        <w:t>finansowanie działań na rzecz kształc</w:t>
      </w:r>
      <w:r w:rsidR="00B73BF7">
        <w:rPr>
          <w:rFonts w:ascii="Garamond" w:hAnsi="Garamond" w:cs="Times New Roman"/>
          <w:sz w:val="24"/>
          <w:szCs w:val="24"/>
        </w:rPr>
        <w:t xml:space="preserve">enia ustawicznego pracowników i </w:t>
      </w:r>
      <w:r w:rsidR="00766593" w:rsidRPr="00383100">
        <w:rPr>
          <w:rFonts w:ascii="Garamond" w:hAnsi="Garamond" w:cs="Times New Roman"/>
          <w:sz w:val="24"/>
          <w:szCs w:val="24"/>
        </w:rPr>
        <w:t>pracodawców</w:t>
      </w:r>
      <w:r w:rsidR="00B73BF7">
        <w:rPr>
          <w:rFonts w:ascii="Garamond" w:hAnsi="Garamond" w:cs="Times New Roman"/>
          <w:sz w:val="24"/>
          <w:szCs w:val="24"/>
        </w:rPr>
        <w:t>,</w:t>
      </w:r>
      <w:r w:rsidR="00026E5F" w:rsidRPr="00383100">
        <w:rPr>
          <w:rFonts w:ascii="Garamond" w:hAnsi="Garamond" w:cs="Times New Roman"/>
          <w:sz w:val="24"/>
          <w:szCs w:val="24"/>
        </w:rPr>
        <w:t xml:space="preserve"> na które składają się:</w:t>
      </w:r>
    </w:p>
    <w:p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kursy i studia podypl</w:t>
      </w:r>
      <w:r w:rsidR="00E22948" w:rsidRPr="00383100">
        <w:rPr>
          <w:rFonts w:ascii="Garamond" w:hAnsi="Garamond" w:cs="Times New Roman"/>
          <w:sz w:val="24"/>
          <w:szCs w:val="24"/>
        </w:rPr>
        <w:t>omowe realizowane z inicjatywy p</w:t>
      </w:r>
      <w:r w:rsidRPr="00383100">
        <w:rPr>
          <w:rFonts w:ascii="Garamond" w:hAnsi="Garamond" w:cs="Times New Roman"/>
          <w:sz w:val="24"/>
          <w:szCs w:val="24"/>
        </w:rPr>
        <w:t>racodawcy lub</w:t>
      </w:r>
      <w:r w:rsidR="00C20AE5" w:rsidRPr="00383100">
        <w:rPr>
          <w:rFonts w:ascii="Garamond" w:hAnsi="Garamond" w:cs="Times New Roman"/>
          <w:sz w:val="24"/>
          <w:szCs w:val="24"/>
        </w:rPr>
        <w:t xml:space="preserve"> za jego zgodą;</w:t>
      </w:r>
    </w:p>
    <w:p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egzaminy umożliwiające uzyskanie dokumentów potwierdzających nabycie umiejętności, kwalif</w:t>
      </w:r>
      <w:r w:rsidR="00C20AE5" w:rsidRPr="00383100">
        <w:rPr>
          <w:rFonts w:ascii="Garamond" w:hAnsi="Garamond" w:cs="Times New Roman"/>
          <w:sz w:val="24"/>
          <w:szCs w:val="24"/>
        </w:rPr>
        <w:t>ikacji lub uprawnień zawodowych;</w:t>
      </w:r>
    </w:p>
    <w:p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badania lekarskie i psychologiczne wymagane do podjęcia kształcenia lub pracy zawo</w:t>
      </w:r>
      <w:r w:rsidR="00046B08" w:rsidRPr="00383100">
        <w:rPr>
          <w:rFonts w:ascii="Garamond" w:hAnsi="Garamond" w:cs="Times New Roman"/>
          <w:sz w:val="24"/>
          <w:szCs w:val="24"/>
        </w:rPr>
        <w:t>dowej po </w:t>
      </w:r>
      <w:r w:rsidR="00C20AE5" w:rsidRPr="00383100">
        <w:rPr>
          <w:rFonts w:ascii="Garamond" w:hAnsi="Garamond" w:cs="Times New Roman"/>
          <w:sz w:val="24"/>
          <w:szCs w:val="24"/>
        </w:rPr>
        <w:t>ukończonym kształceniu;</w:t>
      </w:r>
    </w:p>
    <w:p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ubezpieczenie od następstw nieszczęśliwych wypadków w związku z podjętym kształceniem.</w:t>
      </w:r>
    </w:p>
    <w:p w:rsidR="0040461C" w:rsidRPr="00383100" w:rsidRDefault="0040461C" w:rsidP="005F4D97">
      <w:pPr>
        <w:pStyle w:val="Akapitzlist"/>
        <w:numPr>
          <w:ilvl w:val="0"/>
          <w:numId w:val="2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Środki 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Cs/>
          <w:sz w:val="24"/>
          <w:szCs w:val="24"/>
        </w:rPr>
        <w:t>KFS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/>
          <w:sz w:val="24"/>
          <w:szCs w:val="24"/>
        </w:rPr>
        <w:t>nie mogą być przeznaczane</w:t>
      </w:r>
      <w:r w:rsidRPr="00383100">
        <w:rPr>
          <w:rFonts w:ascii="Garamond" w:hAnsi="Garamond" w:cs="Times New Roman"/>
          <w:sz w:val="24"/>
          <w:szCs w:val="24"/>
        </w:rPr>
        <w:t xml:space="preserve"> na:</w:t>
      </w:r>
    </w:p>
    <w:p w:rsidR="0040461C" w:rsidRPr="00383100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koszty dojazdu, zakwaterowania, wyżywienia związanego z kształceniem ustawicznym;</w:t>
      </w:r>
    </w:p>
    <w:p w:rsidR="0040461C" w:rsidRPr="00383100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studia wyższe</w:t>
      </w:r>
      <w:r w:rsidR="00D75995" w:rsidRPr="00383100">
        <w:rPr>
          <w:rFonts w:ascii="Garamond" w:hAnsi="Garamond" w:cs="Times New Roman"/>
          <w:bCs/>
          <w:sz w:val="24"/>
          <w:szCs w:val="24"/>
        </w:rPr>
        <w:t xml:space="preserve"> (licencjackie, magisterskie, doktoranckie)</w:t>
      </w:r>
      <w:r w:rsidRPr="00383100">
        <w:rPr>
          <w:rFonts w:ascii="Garamond" w:hAnsi="Garamond" w:cs="Times New Roman"/>
          <w:bCs/>
          <w:sz w:val="24"/>
          <w:szCs w:val="24"/>
        </w:rPr>
        <w:t>, staże, konferencje branżowe, konferencje naukowe</w:t>
      </w:r>
      <w:r w:rsidR="00C20AE5" w:rsidRPr="00383100">
        <w:rPr>
          <w:rFonts w:ascii="Garamond" w:hAnsi="Garamond" w:cs="Times New Roman"/>
          <w:bCs/>
          <w:sz w:val="24"/>
          <w:szCs w:val="24"/>
        </w:rPr>
        <w:t>;</w:t>
      </w:r>
    </w:p>
    <w:p w:rsidR="0040461C" w:rsidRPr="00383100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kursy językó</w:t>
      </w:r>
      <w:r w:rsidR="005F3CED" w:rsidRPr="00383100">
        <w:rPr>
          <w:rFonts w:ascii="Garamond" w:hAnsi="Garamond" w:cs="Times New Roman"/>
          <w:bCs/>
          <w:sz w:val="24"/>
          <w:szCs w:val="24"/>
        </w:rPr>
        <w:t>w obcych od podstaw;</w:t>
      </w:r>
    </w:p>
    <w:p w:rsidR="0040461C" w:rsidRPr="00383100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k</w:t>
      </w:r>
      <w:r w:rsidR="009431F2">
        <w:rPr>
          <w:rFonts w:ascii="Garamond" w:hAnsi="Garamond" w:cs="Times New Roman"/>
          <w:bCs/>
          <w:sz w:val="24"/>
          <w:szCs w:val="24"/>
        </w:rPr>
        <w:t xml:space="preserve">oszty kształcenia ustawicznego, </w:t>
      </w:r>
      <w:r w:rsidRPr="00383100">
        <w:rPr>
          <w:rFonts w:ascii="Garamond" w:hAnsi="Garamond" w:cs="Times New Roman"/>
          <w:bCs/>
          <w:sz w:val="24"/>
          <w:szCs w:val="24"/>
        </w:rPr>
        <w:t>którego ob</w:t>
      </w:r>
      <w:r w:rsidR="009431F2">
        <w:rPr>
          <w:rFonts w:ascii="Garamond" w:hAnsi="Garamond" w:cs="Times New Roman"/>
          <w:bCs/>
          <w:sz w:val="24"/>
          <w:szCs w:val="24"/>
        </w:rPr>
        <w:t xml:space="preserve">owiązek przeprowadzenia wynika 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z odrębnych przepisów prawa, </w:t>
      </w:r>
      <w:r w:rsidR="009C7A8D" w:rsidRPr="00383100">
        <w:rPr>
          <w:rFonts w:ascii="Garamond" w:hAnsi="Garamond" w:cs="Times New Roman"/>
          <w:bCs/>
          <w:sz w:val="24"/>
          <w:szCs w:val="24"/>
        </w:rPr>
        <w:t>np.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 badań wstępnych, okresowych czy też kontrolnych; szkoleń obowiązkowych dla wszystkich pracowników (np.: szkoleń BHP,</w:t>
      </w:r>
      <w:r w:rsidR="00C20AE5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Cs/>
          <w:sz w:val="24"/>
          <w:szCs w:val="24"/>
        </w:rPr>
        <w:t>PPOŻ</w:t>
      </w:r>
      <w:r w:rsidR="00167D4E" w:rsidRPr="00383100">
        <w:rPr>
          <w:rFonts w:ascii="Garamond" w:hAnsi="Garamond" w:cs="Times New Roman"/>
          <w:bCs/>
          <w:sz w:val="24"/>
          <w:szCs w:val="24"/>
        </w:rPr>
        <w:t>, ochrona danych osobowych</w:t>
      </w:r>
      <w:r w:rsidRPr="00383100">
        <w:rPr>
          <w:rFonts w:ascii="Garamond" w:hAnsi="Garamond" w:cs="Times New Roman"/>
          <w:bCs/>
          <w:sz w:val="24"/>
          <w:szCs w:val="24"/>
        </w:rPr>
        <w:t>);</w:t>
      </w:r>
    </w:p>
    <w:p w:rsidR="0040461C" w:rsidRPr="00383100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lastRenderedPageBreak/>
        <w:t>koszty kształcenia lekarzy i lekarzy dentystów, którzy chcą sfinanso</w:t>
      </w:r>
      <w:r w:rsidR="00843E99" w:rsidRPr="00383100">
        <w:rPr>
          <w:rFonts w:ascii="Garamond" w:hAnsi="Garamond"/>
          <w:sz w:val="24"/>
          <w:szCs w:val="24"/>
        </w:rPr>
        <w:t>wać szkolenia specjalizacyjne i </w:t>
      </w:r>
      <w:r w:rsidRPr="00383100">
        <w:rPr>
          <w:rFonts w:ascii="Garamond" w:hAnsi="Garamond"/>
          <w:sz w:val="24"/>
          <w:szCs w:val="24"/>
        </w:rPr>
        <w:t>staże podyplomowe wraz z kosztami obsługi określone w przepisach o</w:t>
      </w:r>
      <w:r w:rsidR="00D75995" w:rsidRPr="00383100">
        <w:rPr>
          <w:rFonts w:ascii="Garamond" w:hAnsi="Garamond"/>
          <w:sz w:val="24"/>
          <w:szCs w:val="24"/>
        </w:rPr>
        <w:t> </w:t>
      </w:r>
      <w:r w:rsidRPr="00383100">
        <w:rPr>
          <w:rFonts w:ascii="Garamond" w:hAnsi="Garamond"/>
          <w:sz w:val="24"/>
          <w:szCs w:val="24"/>
        </w:rPr>
        <w:t xml:space="preserve">zawodach lekarza i lekarza dentysty, a także pielęgniarek i położnych które </w:t>
      </w:r>
      <w:r w:rsidR="00A16F0E" w:rsidRPr="00383100">
        <w:rPr>
          <w:rFonts w:ascii="Garamond" w:hAnsi="Garamond"/>
          <w:sz w:val="24"/>
          <w:szCs w:val="24"/>
        </w:rPr>
        <w:t>chcą sfinansować specjalizacje,</w:t>
      </w:r>
      <w:r w:rsidR="00843E99" w:rsidRPr="00383100">
        <w:rPr>
          <w:rFonts w:ascii="Garamond" w:hAnsi="Garamond"/>
          <w:sz w:val="24"/>
          <w:szCs w:val="24"/>
        </w:rPr>
        <w:t xml:space="preserve"> o </w:t>
      </w:r>
      <w:r w:rsidRPr="00383100">
        <w:rPr>
          <w:rFonts w:ascii="Garamond" w:hAnsi="Garamond"/>
          <w:sz w:val="24"/>
          <w:szCs w:val="24"/>
        </w:rPr>
        <w:t>których mowa w przepisach o z</w:t>
      </w:r>
      <w:r w:rsidR="00C20AE5" w:rsidRPr="00383100">
        <w:rPr>
          <w:rFonts w:ascii="Garamond" w:hAnsi="Garamond"/>
          <w:sz w:val="24"/>
          <w:szCs w:val="24"/>
        </w:rPr>
        <w:t>awodach pielęgniarki i położnej;</w:t>
      </w:r>
    </w:p>
    <w:p w:rsidR="005F3CED" w:rsidRPr="00383100" w:rsidRDefault="00EB1149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kształcenie ustawiczne realizowane poz</w:t>
      </w:r>
      <w:r w:rsidR="00C20AE5" w:rsidRPr="00383100">
        <w:rPr>
          <w:rFonts w:ascii="Garamond" w:hAnsi="Garamond" w:cs="Times New Roman"/>
          <w:sz w:val="24"/>
          <w:szCs w:val="24"/>
        </w:rPr>
        <w:t>a granicami Polski;</w:t>
      </w:r>
    </w:p>
    <w:p w:rsidR="00CF5871" w:rsidRPr="00383100" w:rsidRDefault="00CF5871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kształcenie ustawiczne realizowane w formie e-learningu; </w:t>
      </w:r>
    </w:p>
    <w:p w:rsidR="0040461C" w:rsidRPr="00383100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 xml:space="preserve">inne kierunki i formy kształcenia ustawicznego niż ujęte we </w:t>
      </w:r>
      <w:r w:rsidR="00B70082" w:rsidRPr="00383100">
        <w:rPr>
          <w:rFonts w:ascii="Garamond" w:hAnsi="Garamond" w:cs="Times New Roman"/>
          <w:bCs/>
          <w:sz w:val="24"/>
          <w:szCs w:val="24"/>
        </w:rPr>
        <w:t>w</w:t>
      </w:r>
      <w:r w:rsidR="00516AD1" w:rsidRPr="00383100">
        <w:rPr>
          <w:rFonts w:ascii="Garamond" w:hAnsi="Garamond" w:cs="Times New Roman"/>
          <w:bCs/>
          <w:sz w:val="24"/>
          <w:szCs w:val="24"/>
        </w:rPr>
        <w:t>niosku.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</w:p>
    <w:p w:rsidR="00E05773" w:rsidRPr="00383100" w:rsidRDefault="00DA7BCF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Finansowaniu ze środków 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KFS </w:t>
      </w:r>
      <w:r w:rsidRPr="00383100">
        <w:rPr>
          <w:rFonts w:ascii="Garamond" w:hAnsi="Garamond" w:cs="Times New Roman"/>
          <w:b/>
          <w:sz w:val="24"/>
          <w:szCs w:val="24"/>
        </w:rPr>
        <w:t>podlegają działania rozpoczynające się w 201</w:t>
      </w:r>
      <w:r w:rsidR="00207E69" w:rsidRPr="00383100">
        <w:rPr>
          <w:rFonts w:ascii="Garamond" w:hAnsi="Garamond" w:cs="Times New Roman"/>
          <w:b/>
          <w:sz w:val="24"/>
          <w:szCs w:val="24"/>
        </w:rPr>
        <w:t>9</w:t>
      </w:r>
      <w:r w:rsidRPr="00383100">
        <w:rPr>
          <w:rFonts w:ascii="Garamond" w:hAnsi="Garamond" w:cs="Times New Roman"/>
          <w:b/>
          <w:sz w:val="24"/>
          <w:szCs w:val="24"/>
        </w:rPr>
        <w:t>r.</w:t>
      </w:r>
      <w:r w:rsidRPr="00383100">
        <w:rPr>
          <w:rFonts w:ascii="Garamond" w:hAnsi="Garamond" w:cs="Times New Roman"/>
          <w:sz w:val="24"/>
          <w:szCs w:val="24"/>
        </w:rPr>
        <w:t xml:space="preserve">, ale nie wcześniej niż po zawarciu </w:t>
      </w:r>
      <w:r w:rsidR="00532AE1" w:rsidRPr="00383100">
        <w:rPr>
          <w:rFonts w:ascii="Garamond" w:hAnsi="Garamond" w:cs="Times New Roman"/>
          <w:sz w:val="24"/>
          <w:szCs w:val="24"/>
        </w:rPr>
        <w:t>umowy, o której mowa w §2 ust. 10</w:t>
      </w:r>
      <w:r w:rsidR="00E92288" w:rsidRPr="00383100">
        <w:rPr>
          <w:rFonts w:ascii="Garamond" w:hAnsi="Garamond" w:cs="Times New Roman"/>
          <w:sz w:val="24"/>
          <w:szCs w:val="24"/>
        </w:rPr>
        <w:t xml:space="preserve"> niniejszych zasad</w:t>
      </w:r>
      <w:r w:rsidR="00532AE1" w:rsidRPr="00383100">
        <w:rPr>
          <w:rFonts w:ascii="Garamond" w:hAnsi="Garamond" w:cs="Times New Roman"/>
          <w:sz w:val="24"/>
          <w:szCs w:val="24"/>
        </w:rPr>
        <w:t>.</w:t>
      </w:r>
    </w:p>
    <w:p w:rsidR="00A4575C" w:rsidRPr="00383100" w:rsidRDefault="008555B4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Pracodawca jest zobowiązany </w:t>
      </w:r>
      <w:r w:rsidR="00944317" w:rsidRPr="00383100">
        <w:rPr>
          <w:rFonts w:ascii="Garamond" w:hAnsi="Garamond" w:cs="Times New Roman"/>
          <w:sz w:val="24"/>
          <w:szCs w:val="24"/>
        </w:rPr>
        <w:t>nie później niż w dniu 0</w:t>
      </w:r>
      <w:r w:rsidR="00207E69" w:rsidRPr="00383100">
        <w:rPr>
          <w:rFonts w:ascii="Garamond" w:hAnsi="Garamond" w:cs="Times New Roman"/>
          <w:sz w:val="24"/>
          <w:szCs w:val="24"/>
        </w:rPr>
        <w:t>6</w:t>
      </w:r>
      <w:r w:rsidR="00944317" w:rsidRPr="00383100">
        <w:rPr>
          <w:rFonts w:ascii="Garamond" w:hAnsi="Garamond" w:cs="Times New Roman"/>
          <w:sz w:val="24"/>
          <w:szCs w:val="24"/>
        </w:rPr>
        <w:t>.12.201</w:t>
      </w:r>
      <w:r w:rsidR="00207E69" w:rsidRPr="00383100">
        <w:rPr>
          <w:rFonts w:ascii="Garamond" w:hAnsi="Garamond" w:cs="Times New Roman"/>
          <w:sz w:val="24"/>
          <w:szCs w:val="24"/>
        </w:rPr>
        <w:t>9</w:t>
      </w:r>
      <w:r w:rsidR="00944317" w:rsidRPr="00383100">
        <w:rPr>
          <w:rFonts w:ascii="Garamond" w:hAnsi="Garamond" w:cs="Times New Roman"/>
          <w:sz w:val="24"/>
          <w:szCs w:val="24"/>
        </w:rPr>
        <w:t xml:space="preserve">r. </w:t>
      </w:r>
      <w:r w:rsidR="00E22948" w:rsidRPr="00383100">
        <w:rPr>
          <w:rFonts w:ascii="Garamond" w:hAnsi="Garamond" w:cs="Times New Roman"/>
          <w:sz w:val="24"/>
          <w:szCs w:val="24"/>
        </w:rPr>
        <w:t>złożyć w u</w:t>
      </w:r>
      <w:r w:rsidR="002211DC" w:rsidRPr="00383100">
        <w:rPr>
          <w:rFonts w:ascii="Garamond" w:hAnsi="Garamond" w:cs="Times New Roman"/>
          <w:sz w:val="24"/>
          <w:szCs w:val="24"/>
        </w:rPr>
        <w:t>rzędzie</w:t>
      </w:r>
      <w:r w:rsidRPr="00383100">
        <w:rPr>
          <w:rFonts w:ascii="Garamond" w:hAnsi="Garamond" w:cs="Times New Roman"/>
          <w:sz w:val="24"/>
          <w:szCs w:val="24"/>
        </w:rPr>
        <w:t xml:space="preserve"> dokument</w:t>
      </w:r>
      <w:r w:rsidR="002211DC" w:rsidRPr="00383100">
        <w:rPr>
          <w:rFonts w:ascii="Garamond" w:hAnsi="Garamond" w:cs="Times New Roman"/>
          <w:sz w:val="24"/>
          <w:szCs w:val="24"/>
        </w:rPr>
        <w:t>y</w:t>
      </w:r>
      <w:r w:rsidRPr="00383100">
        <w:rPr>
          <w:rFonts w:ascii="Garamond" w:hAnsi="Garamond" w:cs="Times New Roman"/>
          <w:sz w:val="24"/>
          <w:szCs w:val="24"/>
        </w:rPr>
        <w:t xml:space="preserve"> stanowiące podstawę przekazania środków</w:t>
      </w:r>
      <w:r w:rsidR="00944317" w:rsidRPr="00383100">
        <w:rPr>
          <w:rFonts w:ascii="Garamond" w:hAnsi="Garamond" w:cs="Times New Roman"/>
          <w:sz w:val="24"/>
          <w:szCs w:val="24"/>
        </w:rPr>
        <w:t>.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</w:p>
    <w:p w:rsidR="008555B4" w:rsidRPr="00383100" w:rsidRDefault="008555B4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Pracodawca jest zobowiązany przekazać środki realizatorowi k</w:t>
      </w:r>
      <w:r w:rsidR="00C95A4E">
        <w:rPr>
          <w:rFonts w:ascii="Garamond" w:hAnsi="Garamond" w:cs="Times New Roman"/>
          <w:b/>
          <w:sz w:val="24"/>
          <w:szCs w:val="24"/>
        </w:rPr>
        <w:t>ształcenia po otrzymaniu ich z </w:t>
      </w:r>
      <w:r w:rsidR="00E22948" w:rsidRPr="00383100">
        <w:rPr>
          <w:rFonts w:ascii="Garamond" w:hAnsi="Garamond" w:cs="Times New Roman"/>
          <w:b/>
          <w:sz w:val="24"/>
          <w:szCs w:val="24"/>
        </w:rPr>
        <w:t>urzędu</w:t>
      </w:r>
      <w:r w:rsidR="00C95A4E">
        <w:rPr>
          <w:rFonts w:ascii="Garamond" w:hAnsi="Garamond" w:cs="Times New Roman"/>
          <w:sz w:val="24"/>
          <w:szCs w:val="24"/>
        </w:rPr>
        <w:t xml:space="preserve"> i </w:t>
      </w:r>
      <w:r w:rsidRPr="00383100">
        <w:rPr>
          <w:rFonts w:ascii="Garamond" w:hAnsi="Garamond" w:cs="Times New Roman"/>
          <w:sz w:val="24"/>
          <w:szCs w:val="24"/>
        </w:rPr>
        <w:t xml:space="preserve">nie później niż </w:t>
      </w:r>
      <w:r w:rsidR="002211DC" w:rsidRPr="00383100">
        <w:rPr>
          <w:rFonts w:ascii="Garamond" w:hAnsi="Garamond" w:cs="Times New Roman"/>
          <w:sz w:val="24"/>
          <w:szCs w:val="24"/>
        </w:rPr>
        <w:t>w dniu</w:t>
      </w:r>
      <w:r w:rsidR="00944317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31.12.201</w:t>
      </w:r>
      <w:r w:rsidR="00207E69" w:rsidRPr="00383100">
        <w:rPr>
          <w:rFonts w:ascii="Garamond" w:hAnsi="Garamond" w:cs="Times New Roman"/>
          <w:sz w:val="24"/>
          <w:szCs w:val="24"/>
        </w:rPr>
        <w:t>9</w:t>
      </w:r>
      <w:r w:rsidRPr="00383100">
        <w:rPr>
          <w:rFonts w:ascii="Garamond" w:hAnsi="Garamond" w:cs="Times New Roman"/>
          <w:sz w:val="24"/>
          <w:szCs w:val="24"/>
        </w:rPr>
        <w:t>r.</w:t>
      </w:r>
    </w:p>
    <w:p w:rsidR="004B7689" w:rsidRPr="00383100" w:rsidRDefault="004B7689" w:rsidP="00026E5F">
      <w:pPr>
        <w:pStyle w:val="Akapitzlist"/>
        <w:spacing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</w:p>
    <w:p w:rsidR="004B7689" w:rsidRPr="00383100" w:rsidRDefault="004B7689" w:rsidP="004B7689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4</w:t>
      </w:r>
    </w:p>
    <w:p w:rsidR="00F03C75" w:rsidRPr="00383100" w:rsidRDefault="004B7689" w:rsidP="00F03C75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PODMIOTY UPRAWNIONE DO UBIEGANIA SIĘ O FINANSOWANIE</w:t>
      </w:r>
    </w:p>
    <w:p w:rsidR="008D1564" w:rsidRPr="00383100" w:rsidRDefault="008D1564" w:rsidP="00F03C75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:rsidR="004C24A3" w:rsidRPr="00383100" w:rsidRDefault="004C24A3" w:rsidP="00586AE1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O dofinansowanie kosztów kształce</w:t>
      </w:r>
      <w:r w:rsidR="00E22948" w:rsidRPr="00383100">
        <w:rPr>
          <w:rFonts w:ascii="Garamond" w:hAnsi="Garamond" w:cs="Times New Roman"/>
          <w:sz w:val="24"/>
          <w:szCs w:val="24"/>
        </w:rPr>
        <w:t>nia ustawicznego mogą wystąpić p</w:t>
      </w:r>
      <w:r w:rsidRPr="00383100">
        <w:rPr>
          <w:rFonts w:ascii="Garamond" w:hAnsi="Garamond" w:cs="Times New Roman"/>
          <w:sz w:val="24"/>
          <w:szCs w:val="24"/>
        </w:rPr>
        <w:t>racodawcy, którzy zamierzają inwestować w podnoszenie swoich własnych kompetencji lub kompetencji osób, które zatrudnia</w:t>
      </w:r>
      <w:r w:rsidR="00ED7456" w:rsidRPr="00383100">
        <w:rPr>
          <w:rFonts w:ascii="Garamond" w:hAnsi="Garamond" w:cs="Times New Roman"/>
          <w:sz w:val="24"/>
          <w:szCs w:val="24"/>
        </w:rPr>
        <w:t>ją</w:t>
      </w:r>
      <w:r w:rsidRPr="00383100">
        <w:rPr>
          <w:rFonts w:ascii="Garamond" w:hAnsi="Garamond" w:cs="Times New Roman"/>
          <w:sz w:val="24"/>
          <w:szCs w:val="24"/>
        </w:rPr>
        <w:t xml:space="preserve">. </w:t>
      </w:r>
    </w:p>
    <w:p w:rsidR="00D75995" w:rsidRPr="00383100" w:rsidRDefault="00403DFC" w:rsidP="00586AE1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O środki </w:t>
      </w:r>
      <w:r w:rsidR="00F42951" w:rsidRPr="00383100">
        <w:rPr>
          <w:rFonts w:ascii="Garamond" w:hAnsi="Garamond" w:cs="Times New Roman"/>
          <w:b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/>
          <w:sz w:val="24"/>
          <w:szCs w:val="24"/>
        </w:rPr>
        <w:t>KFS nie może ubiegać się podmiot niezatrudniający pracowników</w:t>
      </w:r>
      <w:r w:rsidRPr="00383100">
        <w:rPr>
          <w:rFonts w:ascii="Garamond" w:hAnsi="Garamond" w:cs="Times New Roman"/>
          <w:sz w:val="24"/>
          <w:szCs w:val="24"/>
        </w:rPr>
        <w:t>.</w:t>
      </w:r>
    </w:p>
    <w:p w:rsidR="00BF5E1F" w:rsidRPr="00383100" w:rsidRDefault="00BF5E1F" w:rsidP="00586AE1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O środki 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KFS w </w:t>
      </w:r>
      <w:r w:rsidR="00005FA4">
        <w:rPr>
          <w:rFonts w:ascii="Garamond" w:hAnsi="Garamond" w:cs="Times New Roman"/>
          <w:sz w:val="24"/>
          <w:szCs w:val="24"/>
        </w:rPr>
        <w:t>Powiatowym Urzędzie Pracy w Makowie Mazowieckim</w:t>
      </w:r>
      <w:r w:rsidR="00005FA4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mogą ubiegać się pracod</w:t>
      </w:r>
      <w:r w:rsidR="00B22C49" w:rsidRPr="00383100">
        <w:rPr>
          <w:rFonts w:ascii="Garamond" w:hAnsi="Garamond" w:cs="Times New Roman"/>
          <w:sz w:val="24"/>
          <w:szCs w:val="24"/>
        </w:rPr>
        <w:t xml:space="preserve">awcy, którzy mają siedzibę lub prowadzą działalność na terenie </w:t>
      </w:r>
      <w:r w:rsidR="00005FA4">
        <w:rPr>
          <w:rFonts w:ascii="Garamond" w:hAnsi="Garamond" w:cs="Times New Roman"/>
          <w:sz w:val="24"/>
          <w:szCs w:val="24"/>
        </w:rPr>
        <w:t>powiatu makowskiego.</w:t>
      </w:r>
    </w:p>
    <w:p w:rsidR="00E05773" w:rsidRPr="00383100" w:rsidRDefault="00E05773" w:rsidP="00586AE1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pier</w:t>
      </w:r>
      <w:r w:rsidR="00970E31" w:rsidRPr="00383100">
        <w:rPr>
          <w:rFonts w:ascii="Garamond" w:hAnsi="Garamond" w:cs="Times New Roman"/>
          <w:sz w:val="24"/>
          <w:szCs w:val="24"/>
        </w:rPr>
        <w:t>wszej kolejności wsparcie będzie</w:t>
      </w:r>
      <w:r w:rsidR="00E22948" w:rsidRPr="00383100">
        <w:rPr>
          <w:rFonts w:ascii="Garamond" w:hAnsi="Garamond" w:cs="Times New Roman"/>
          <w:sz w:val="24"/>
          <w:szCs w:val="24"/>
        </w:rPr>
        <w:t xml:space="preserve"> przyznawane p</w:t>
      </w:r>
      <w:r w:rsidRPr="00383100">
        <w:rPr>
          <w:rFonts w:ascii="Garamond" w:hAnsi="Garamond" w:cs="Times New Roman"/>
          <w:sz w:val="24"/>
          <w:szCs w:val="24"/>
        </w:rPr>
        <w:t xml:space="preserve">racodawcom, którzy spełniają wymagania </w:t>
      </w:r>
      <w:r w:rsidRPr="00383100">
        <w:rPr>
          <w:rFonts w:ascii="Garamond" w:hAnsi="Garamond" w:cs="Times New Roman"/>
          <w:sz w:val="24"/>
          <w:szCs w:val="24"/>
          <w:u w:val="single"/>
        </w:rPr>
        <w:t xml:space="preserve">przynajmniej jednego z priorytetów </w:t>
      </w:r>
      <w:r w:rsidR="001B1CE1" w:rsidRPr="00383100">
        <w:rPr>
          <w:rFonts w:ascii="Garamond" w:hAnsi="Garamond" w:cs="Times New Roman"/>
          <w:sz w:val="24"/>
          <w:szCs w:val="24"/>
          <w:u w:val="single"/>
        </w:rPr>
        <w:t xml:space="preserve">Ministra Rodziny </w:t>
      </w:r>
      <w:r w:rsidR="004B63BE" w:rsidRPr="00383100">
        <w:rPr>
          <w:rFonts w:ascii="Garamond" w:hAnsi="Garamond" w:cs="Times New Roman"/>
          <w:sz w:val="24"/>
          <w:szCs w:val="24"/>
          <w:u w:val="single"/>
        </w:rPr>
        <w:t>,</w:t>
      </w:r>
      <w:r w:rsidR="001B1CE1" w:rsidRPr="00383100">
        <w:rPr>
          <w:rFonts w:ascii="Garamond" w:hAnsi="Garamond" w:cs="Times New Roman"/>
          <w:sz w:val="24"/>
          <w:szCs w:val="24"/>
          <w:u w:val="single"/>
        </w:rPr>
        <w:t>Pracy i Polityki Społecznej</w:t>
      </w:r>
      <w:r w:rsidRPr="00383100">
        <w:rPr>
          <w:rFonts w:ascii="Garamond" w:hAnsi="Garamond" w:cs="Times New Roman"/>
          <w:sz w:val="24"/>
          <w:szCs w:val="24"/>
        </w:rPr>
        <w:t>:</w:t>
      </w:r>
    </w:p>
    <w:p w:rsidR="00E05773" w:rsidRPr="00383100" w:rsidRDefault="00E05773" w:rsidP="00843E99">
      <w:pPr>
        <w:pStyle w:val="Akapitzlist"/>
        <w:numPr>
          <w:ilvl w:val="0"/>
          <w:numId w:val="8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wsparcie kształcenia ustawicznego w zidentyfikowanych w danym powiecie lub województwie zawodach deficytowych;</w:t>
      </w:r>
    </w:p>
    <w:p w:rsidR="00244FD4" w:rsidRPr="00383100" w:rsidRDefault="00244FD4" w:rsidP="00843E99">
      <w:pPr>
        <w:pStyle w:val="Akapitzlist"/>
        <w:numPr>
          <w:ilvl w:val="0"/>
          <w:numId w:val="8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eastAsia="Times New Roman" w:hAnsi="Garamond" w:cs="Arial"/>
          <w:sz w:val="24"/>
          <w:szCs w:val="24"/>
        </w:rPr>
        <w:t>wsparcie kształcenia ustawicznego osób, które nie posiadają świadectwa dojrzałości;</w:t>
      </w:r>
    </w:p>
    <w:p w:rsidR="00244FD4" w:rsidRPr="00383100" w:rsidRDefault="00244FD4" w:rsidP="00383100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383100">
        <w:rPr>
          <w:rFonts w:ascii="Garamond" w:eastAsia="Times New Roman" w:hAnsi="Garamond" w:cs="Arial"/>
          <w:sz w:val="24"/>
          <w:szCs w:val="24"/>
        </w:rPr>
        <w:t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</w:t>
      </w:r>
      <w:r w:rsidR="00C95A4E">
        <w:rPr>
          <w:rFonts w:ascii="Garamond" w:eastAsia="Times New Roman" w:hAnsi="Garamond" w:cs="Arial"/>
          <w:sz w:val="24"/>
          <w:szCs w:val="24"/>
        </w:rPr>
        <w:t>ych z grup, o </w:t>
      </w:r>
      <w:r w:rsidRPr="00383100">
        <w:rPr>
          <w:rFonts w:ascii="Garamond" w:eastAsia="Times New Roman" w:hAnsi="Garamond" w:cs="Arial"/>
          <w:sz w:val="24"/>
          <w:szCs w:val="24"/>
        </w:rPr>
        <w:t>których mowa w art. 4 ust. 1 ustawy o spółdzielniach socjalnych lub pracowników Zakładów Aktywności Zawodowej;</w:t>
      </w:r>
    </w:p>
    <w:p w:rsidR="00244FD4" w:rsidRPr="00383100" w:rsidRDefault="00244FD4" w:rsidP="00383100">
      <w:pPr>
        <w:pStyle w:val="Akapitzlist"/>
        <w:numPr>
          <w:ilvl w:val="0"/>
          <w:numId w:val="8"/>
        </w:numPr>
        <w:spacing w:after="120" w:line="240" w:lineRule="auto"/>
        <w:ind w:left="709" w:hanging="283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383100">
        <w:rPr>
          <w:rFonts w:ascii="Garamond" w:eastAsia="Times New Roman" w:hAnsi="Garamond" w:cs="Arial"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 prawo do emerytury pomostowej;</w:t>
      </w:r>
    </w:p>
    <w:p w:rsidR="00244FD4" w:rsidRPr="00383100" w:rsidRDefault="00244FD4" w:rsidP="00383100">
      <w:pPr>
        <w:pStyle w:val="Akapitzlist"/>
        <w:numPr>
          <w:ilvl w:val="0"/>
          <w:numId w:val="8"/>
        </w:numPr>
        <w:spacing w:after="120" w:line="240" w:lineRule="auto"/>
        <w:ind w:left="709" w:hanging="283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383100">
        <w:rPr>
          <w:rFonts w:ascii="Garamond" w:eastAsia="Times New Roman" w:hAnsi="Garamond" w:cs="Arial"/>
          <w:sz w:val="24"/>
          <w:szCs w:val="24"/>
        </w:rPr>
        <w:t>wsparcie kształcenia ustawicznego instruktorów praktycznej nauki zawodu, nauczycieli kształcenia zawodowego oraz pozostałych nauczycieli, o ile podjęcie kształcenia ustawicznego umożliwi im pozostanie w zatrudnieniu;</w:t>
      </w:r>
    </w:p>
    <w:p w:rsidR="00F42951" w:rsidRPr="00383100" w:rsidRDefault="00F42951" w:rsidP="00843E99">
      <w:pPr>
        <w:pStyle w:val="Akapitzlist"/>
        <w:numPr>
          <w:ilvl w:val="0"/>
          <w:numId w:val="8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wsparcie kształcenia ustawicznego osób po 45 roku życia.</w:t>
      </w:r>
    </w:p>
    <w:p w:rsidR="00E05773" w:rsidRPr="00383100" w:rsidRDefault="00E05773" w:rsidP="00383100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Style w:val="Hipercze"/>
          <w:rFonts w:ascii="Garamond" w:hAnsi="Garamond" w:cs="Times New Roman"/>
          <w:color w:val="auto"/>
          <w:sz w:val="24"/>
          <w:szCs w:val="24"/>
          <w:u w:val="none"/>
        </w:rPr>
      </w:pPr>
      <w:r w:rsidRPr="00383100">
        <w:rPr>
          <w:rFonts w:ascii="Garamond" w:hAnsi="Garamond" w:cs="Times New Roman"/>
          <w:sz w:val="24"/>
          <w:szCs w:val="24"/>
        </w:rPr>
        <w:t>Zawody deficytowe będą identyfikowane na podstawie Barometru Zawodów 201</w:t>
      </w:r>
      <w:r w:rsidR="00B05881" w:rsidRPr="00383100">
        <w:rPr>
          <w:rFonts w:ascii="Garamond" w:hAnsi="Garamond" w:cs="Times New Roman"/>
          <w:sz w:val="24"/>
          <w:szCs w:val="24"/>
        </w:rPr>
        <w:t>9</w:t>
      </w:r>
      <w:r w:rsidRPr="00383100">
        <w:rPr>
          <w:rFonts w:ascii="Garamond" w:hAnsi="Garamond" w:cs="Times New Roman"/>
          <w:sz w:val="24"/>
          <w:szCs w:val="24"/>
        </w:rPr>
        <w:t xml:space="preserve"> dla </w:t>
      </w:r>
      <w:r w:rsidR="00005FA4">
        <w:rPr>
          <w:rFonts w:ascii="Garamond" w:hAnsi="Garamond" w:cs="Times New Roman"/>
          <w:sz w:val="24"/>
          <w:szCs w:val="24"/>
        </w:rPr>
        <w:t xml:space="preserve">powiatu makowskiego i województwa </w:t>
      </w:r>
      <w:r w:rsidR="009431F2">
        <w:rPr>
          <w:rFonts w:ascii="Garamond" w:hAnsi="Garamond" w:cs="Times New Roman"/>
          <w:sz w:val="24"/>
          <w:szCs w:val="24"/>
        </w:rPr>
        <w:t>mazowieckiego</w:t>
      </w:r>
      <w:r w:rsidR="00005FA4">
        <w:rPr>
          <w:rFonts w:ascii="Garamond" w:hAnsi="Garamond" w:cs="Times New Roman"/>
          <w:sz w:val="24"/>
          <w:szCs w:val="24"/>
        </w:rPr>
        <w:t>.</w:t>
      </w:r>
    </w:p>
    <w:p w:rsidR="009A4572" w:rsidRPr="00383100" w:rsidRDefault="009A4572" w:rsidP="00843E99">
      <w:pPr>
        <w:pStyle w:val="Akapitzlist"/>
        <w:numPr>
          <w:ilvl w:val="0"/>
          <w:numId w:val="28"/>
        </w:numPr>
        <w:autoSpaceDN w:val="0"/>
        <w:spacing w:after="120" w:line="240" w:lineRule="auto"/>
        <w:ind w:left="284" w:hanging="284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83100">
        <w:rPr>
          <w:rFonts w:ascii="Garamond" w:hAnsi="Garamond" w:cs="Times New Roman"/>
          <w:sz w:val="24"/>
          <w:szCs w:val="24"/>
        </w:rPr>
        <w:t xml:space="preserve">Środki 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="00E22948" w:rsidRPr="00383100">
        <w:rPr>
          <w:rFonts w:ascii="Garamond" w:hAnsi="Garamond" w:cs="Times New Roman"/>
          <w:sz w:val="24"/>
          <w:szCs w:val="24"/>
        </w:rPr>
        <w:t>KFS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/>
          <w:sz w:val="24"/>
          <w:szCs w:val="24"/>
          <w:u w:val="single"/>
        </w:rPr>
        <w:t>nie mogą zostać przyznane</w:t>
      </w:r>
      <w:r w:rsidR="00E22948" w:rsidRPr="00383100">
        <w:rPr>
          <w:rFonts w:ascii="Garamond" w:hAnsi="Garamond" w:cs="Times New Roman"/>
          <w:sz w:val="24"/>
          <w:szCs w:val="24"/>
        </w:rPr>
        <w:t xml:space="preserve"> p</w:t>
      </w:r>
      <w:r w:rsidRPr="00383100">
        <w:rPr>
          <w:rFonts w:ascii="Garamond" w:hAnsi="Garamond" w:cs="Times New Roman"/>
          <w:sz w:val="24"/>
          <w:szCs w:val="24"/>
        </w:rPr>
        <w:t>racodawcy, który na dzień złożenia wniosku:</w:t>
      </w:r>
    </w:p>
    <w:p w:rsidR="009A4572" w:rsidRPr="00383100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83100">
        <w:rPr>
          <w:rFonts w:ascii="Garamond" w:hAnsi="Garamond" w:cs="Times New Roman"/>
          <w:sz w:val="24"/>
          <w:szCs w:val="24"/>
        </w:rPr>
        <w:t xml:space="preserve">zalega </w:t>
      </w:r>
      <w:r w:rsidR="00E22948" w:rsidRPr="00383100">
        <w:rPr>
          <w:rFonts w:ascii="Garamond" w:eastAsia="Calibri" w:hAnsi="Garamond"/>
          <w:sz w:val="24"/>
          <w:szCs w:val="24"/>
          <w:lang w:eastAsia="en-US"/>
        </w:rPr>
        <w:t>z wypłacaniem wynagrodzeń p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racownikom oraz z </w:t>
      </w:r>
      <w:r w:rsidR="00574517" w:rsidRPr="00383100">
        <w:rPr>
          <w:rFonts w:ascii="Garamond" w:eastAsia="Calibri" w:hAnsi="Garamond"/>
          <w:sz w:val="24"/>
          <w:szCs w:val="24"/>
          <w:lang w:eastAsia="en-US"/>
        </w:rPr>
        <w:t>opłacaniem należnych składek na </w:t>
      </w:r>
      <w:r w:rsidRPr="00383100">
        <w:rPr>
          <w:rFonts w:ascii="Garamond" w:eastAsia="Calibri" w:hAnsi="Garamond"/>
          <w:sz w:val="24"/>
          <w:szCs w:val="24"/>
          <w:lang w:eastAsia="en-US"/>
        </w:rPr>
        <w:t>ubezpieczenia społeczne, ubezpieczenia zdrowotne, Fundusz Pracy, Fundusz Gwarantowanych Świadczeń Pracowniczych oraz Fundusz Emerytur Pomostowych</w:t>
      </w:r>
      <w:r w:rsidR="00B70082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:rsidR="009A4572" w:rsidRPr="00383100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83100">
        <w:rPr>
          <w:rFonts w:ascii="Garamond" w:eastAsia="Calibri" w:hAnsi="Garamond"/>
          <w:sz w:val="24"/>
          <w:szCs w:val="24"/>
          <w:lang w:eastAsia="en-US"/>
        </w:rPr>
        <w:t>zalega z opłacaniem innych danin publicznych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:rsidR="009A4572" w:rsidRPr="00383100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83100">
        <w:rPr>
          <w:rFonts w:ascii="Garamond" w:eastAsia="Calibri" w:hAnsi="Garamond"/>
          <w:sz w:val="24"/>
          <w:szCs w:val="24"/>
          <w:lang w:eastAsia="en-US"/>
        </w:rPr>
        <w:t>posiada nieuregulowane w terminie zobowiązania cywilnoprawne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:rsidR="009A4572" w:rsidRPr="00B81EA7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eastAsia="Calibri" w:hAnsi="Garamond"/>
          <w:sz w:val="24"/>
          <w:szCs w:val="24"/>
          <w:lang w:eastAsia="en-US"/>
        </w:rPr>
        <w:t>podlega obowiązkowi zwrotu kwoty stanowiącej równowartość udzielonej pomocy publicznej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="00A72695" w:rsidRPr="00383100">
        <w:rPr>
          <w:rFonts w:ascii="Garamond" w:eastAsia="Calibri" w:hAnsi="Garamond"/>
          <w:sz w:val="24"/>
          <w:szCs w:val="24"/>
          <w:lang w:eastAsia="en-US"/>
        </w:rPr>
        <w:t xml:space="preserve"> co </w:t>
      </w:r>
      <w:r w:rsidRPr="00383100">
        <w:rPr>
          <w:rFonts w:ascii="Garamond" w:eastAsia="Calibri" w:hAnsi="Garamond"/>
          <w:sz w:val="24"/>
          <w:szCs w:val="24"/>
          <w:lang w:eastAsia="en-US"/>
        </w:rPr>
        <w:t>do której Komisja Europejska wydała decyzję o obowiązku zwrotu pomocy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="005E142F"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:rsidR="00B06150" w:rsidRPr="00383100" w:rsidRDefault="00B06150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Calibri" w:hAnsi="Garamond"/>
          <w:sz w:val="24"/>
          <w:szCs w:val="24"/>
          <w:lang w:eastAsia="en-US"/>
        </w:rPr>
        <w:t>był karany zakazem dostępu do środków, o których w art. 5 ust. 3 pkt 1 i 4 ustawy z dnia 27 sierpnia 2009r. o finansach publicznych;</w:t>
      </w:r>
    </w:p>
    <w:p w:rsidR="005E142F" w:rsidRPr="00383100" w:rsidRDefault="00B04C87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lastRenderedPageBreak/>
        <w:t>zalega z dostarczeniem dokumentów</w:t>
      </w:r>
      <w:r w:rsidR="00C30D24" w:rsidRPr="00383100">
        <w:rPr>
          <w:rFonts w:ascii="Garamond" w:hAnsi="Garamond" w:cs="Times New Roman"/>
          <w:sz w:val="24"/>
          <w:szCs w:val="24"/>
        </w:rPr>
        <w:t xml:space="preserve"> umożliwiających rozliczenie Umów zawartych</w:t>
      </w:r>
      <w:r w:rsidRPr="00383100">
        <w:rPr>
          <w:rFonts w:ascii="Garamond" w:hAnsi="Garamond" w:cs="Times New Roman"/>
          <w:sz w:val="24"/>
          <w:szCs w:val="24"/>
        </w:rPr>
        <w:t xml:space="preserve"> w </w:t>
      </w:r>
      <w:r w:rsidR="00C30D24" w:rsidRPr="00383100">
        <w:rPr>
          <w:rFonts w:ascii="Garamond" w:hAnsi="Garamond" w:cs="Times New Roman"/>
          <w:sz w:val="24"/>
          <w:szCs w:val="24"/>
        </w:rPr>
        <w:t>latach poprzedzających</w:t>
      </w:r>
      <w:r w:rsidRPr="00383100">
        <w:rPr>
          <w:rFonts w:ascii="Garamond" w:hAnsi="Garamond" w:cs="Times New Roman"/>
          <w:sz w:val="24"/>
          <w:szCs w:val="24"/>
        </w:rPr>
        <w:t xml:space="preserve">. </w:t>
      </w:r>
    </w:p>
    <w:p w:rsidR="00DF7742" w:rsidRPr="00383100" w:rsidRDefault="00DF7742" w:rsidP="004B7689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:rsidR="00DF7742" w:rsidRPr="00383100" w:rsidRDefault="00DF7742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5</w:t>
      </w:r>
    </w:p>
    <w:p w:rsidR="00DF7742" w:rsidRPr="00383100" w:rsidRDefault="00DF7742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PODMIOTY UPRAWNIONE DO UDZIAŁU W KSZTAŁCENIU USTAWICZNYM </w:t>
      </w:r>
    </w:p>
    <w:p w:rsidR="008D1564" w:rsidRPr="00383100" w:rsidRDefault="008D1564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:rsidR="00A17665" w:rsidRPr="00383100" w:rsidRDefault="00832B40" w:rsidP="00ED2B3A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W kształceniu ustawicznym finansowanym ze środków 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mogą uczestniczyć pracownicy zat</w:t>
      </w:r>
      <w:r w:rsidR="00A17665" w:rsidRPr="00383100">
        <w:rPr>
          <w:rFonts w:ascii="Garamond" w:hAnsi="Garamond" w:cs="Times New Roman"/>
          <w:sz w:val="24"/>
          <w:szCs w:val="24"/>
        </w:rPr>
        <w:t>rudni</w:t>
      </w:r>
      <w:r w:rsidRPr="00383100">
        <w:rPr>
          <w:rFonts w:ascii="Garamond" w:hAnsi="Garamond" w:cs="Times New Roman"/>
          <w:sz w:val="24"/>
          <w:szCs w:val="24"/>
        </w:rPr>
        <w:t>eni</w:t>
      </w:r>
      <w:r w:rsidR="00A17665" w:rsidRPr="00383100">
        <w:rPr>
          <w:rFonts w:ascii="Garamond" w:hAnsi="Garamond" w:cs="Times New Roman"/>
          <w:sz w:val="24"/>
          <w:szCs w:val="24"/>
        </w:rPr>
        <w:t xml:space="preserve"> na podstawie umowy o pracę, powołania, wyboru, mianowania, lub spółdzielczej umowy o pracę</w:t>
      </w:r>
      <w:r w:rsidR="00890A00" w:rsidRPr="00383100">
        <w:rPr>
          <w:rFonts w:ascii="Garamond" w:hAnsi="Garamond" w:cs="Times New Roman"/>
          <w:sz w:val="24"/>
          <w:szCs w:val="24"/>
        </w:rPr>
        <w:t>, pracodawcy będący osobami fizycznymi</w:t>
      </w:r>
      <w:r w:rsidRPr="00383100">
        <w:rPr>
          <w:rFonts w:ascii="Garamond" w:hAnsi="Garamond" w:cs="Times New Roman"/>
          <w:sz w:val="24"/>
          <w:szCs w:val="24"/>
        </w:rPr>
        <w:t xml:space="preserve"> oraz pracodawcy o których mowa w </w:t>
      </w:r>
      <w:r w:rsidR="001B1CE1" w:rsidRPr="00383100">
        <w:rPr>
          <w:rFonts w:ascii="Garamond" w:hAnsi="Garamond" w:cs="Times New Roman"/>
          <w:sz w:val="24"/>
          <w:szCs w:val="24"/>
        </w:rPr>
        <w:t xml:space="preserve">ust. </w:t>
      </w:r>
      <w:r w:rsidRPr="00383100">
        <w:rPr>
          <w:rFonts w:ascii="Garamond" w:hAnsi="Garamond" w:cs="Times New Roman"/>
          <w:sz w:val="24"/>
          <w:szCs w:val="24"/>
        </w:rPr>
        <w:t>2</w:t>
      </w:r>
      <w:r w:rsidR="00A17665" w:rsidRPr="00383100">
        <w:rPr>
          <w:rFonts w:ascii="Garamond" w:hAnsi="Garamond" w:cs="Times New Roman"/>
          <w:sz w:val="24"/>
          <w:szCs w:val="24"/>
        </w:rPr>
        <w:t xml:space="preserve">. </w:t>
      </w:r>
    </w:p>
    <w:p w:rsidR="00890A00" w:rsidRPr="00383100" w:rsidRDefault="00A72695" w:rsidP="00890A00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W przypadku, gdy 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 xml:space="preserve">racodawcą jest spółka cywilna, jawna lub partnerska, środki </w:t>
      </w:r>
      <w:r w:rsidR="00F42951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="00623075" w:rsidRPr="00383100">
        <w:rPr>
          <w:rFonts w:ascii="Garamond" w:hAnsi="Garamond" w:cs="Times New Roman"/>
          <w:bCs/>
          <w:sz w:val="24"/>
          <w:szCs w:val="24"/>
        </w:rPr>
        <w:t xml:space="preserve">KFS mogą być przeznaczone na </w:t>
      </w:r>
      <w:r w:rsidR="00832B40" w:rsidRPr="00383100">
        <w:rPr>
          <w:rFonts w:ascii="Garamond" w:hAnsi="Garamond" w:cs="Times New Roman"/>
          <w:bCs/>
          <w:sz w:val="24"/>
          <w:szCs w:val="24"/>
        </w:rPr>
        <w:t xml:space="preserve">kształcenie ustawiczne zarówno </w:t>
      </w:r>
      <w:r w:rsidRPr="00383100">
        <w:rPr>
          <w:rFonts w:ascii="Garamond" w:hAnsi="Garamond" w:cs="Times New Roman"/>
          <w:bCs/>
          <w:sz w:val="24"/>
          <w:szCs w:val="24"/>
        </w:rPr>
        <w:t>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racowników jak i wspólników będących osobami fizycznymi.</w:t>
      </w:r>
    </w:p>
    <w:p w:rsidR="00623075" w:rsidRPr="00383100" w:rsidRDefault="00A72695" w:rsidP="00ED2B3A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W przypadku, gdy 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racodawcą jest spółka prawa handlowe</w:t>
      </w:r>
      <w:r w:rsidR="00574517" w:rsidRPr="00383100">
        <w:rPr>
          <w:rFonts w:ascii="Garamond" w:hAnsi="Garamond" w:cs="Times New Roman"/>
          <w:bCs/>
          <w:sz w:val="24"/>
          <w:szCs w:val="24"/>
        </w:rPr>
        <w:t>go, z wyjątkiem spółki jawnej i </w:t>
      </w:r>
      <w:r w:rsidR="00623075" w:rsidRPr="00383100">
        <w:rPr>
          <w:rFonts w:ascii="Garamond" w:hAnsi="Garamond" w:cs="Times New Roman"/>
          <w:bCs/>
          <w:sz w:val="24"/>
          <w:szCs w:val="24"/>
        </w:rPr>
        <w:t xml:space="preserve">partnerskiej, środki </w:t>
      </w:r>
      <w:r w:rsidR="00FE7717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KFS mogą być przeznaczone wyłąc</w:t>
      </w:r>
      <w:r w:rsidR="00832B40" w:rsidRPr="00383100">
        <w:rPr>
          <w:rFonts w:ascii="Garamond" w:hAnsi="Garamond" w:cs="Times New Roman"/>
          <w:bCs/>
          <w:sz w:val="24"/>
          <w:szCs w:val="24"/>
        </w:rPr>
        <w:t xml:space="preserve">znie na kształcenie ustawiczne </w:t>
      </w:r>
      <w:r w:rsidRPr="00383100">
        <w:rPr>
          <w:rFonts w:ascii="Garamond" w:hAnsi="Garamond" w:cs="Times New Roman"/>
          <w:bCs/>
          <w:sz w:val="24"/>
          <w:szCs w:val="24"/>
        </w:rPr>
        <w:t>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 xml:space="preserve">racowników. W celu ustalenia statusu osoby, na kształcenie której </w:t>
      </w:r>
      <w:r w:rsidRPr="00383100">
        <w:rPr>
          <w:rFonts w:ascii="Garamond" w:hAnsi="Garamond" w:cs="Times New Roman"/>
          <w:bCs/>
          <w:sz w:val="24"/>
          <w:szCs w:val="24"/>
        </w:rPr>
        <w:t>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racodawca się ubiega o środki</w:t>
      </w:r>
      <w:r w:rsidR="00FE7717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="00623075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KFS, </w:t>
      </w:r>
      <w:r w:rsidR="0044455D" w:rsidRPr="00383100">
        <w:rPr>
          <w:rFonts w:ascii="Garamond" w:hAnsi="Garamond" w:cs="Times New Roman"/>
          <w:bCs/>
          <w:sz w:val="24"/>
          <w:szCs w:val="24"/>
        </w:rPr>
        <w:t>u</w:t>
      </w:r>
      <w:r w:rsidRPr="00383100">
        <w:rPr>
          <w:rFonts w:ascii="Garamond" w:hAnsi="Garamond" w:cs="Times New Roman"/>
          <w:bCs/>
          <w:sz w:val="24"/>
          <w:szCs w:val="24"/>
        </w:rPr>
        <w:t>rząd może zwrócić się do 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racodawcy o dokumenty potwierdzające zatrudnienie tej osoby.</w:t>
      </w:r>
    </w:p>
    <w:p w:rsidR="000F0863" w:rsidRPr="00383100" w:rsidRDefault="009A4572" w:rsidP="00ED2B3A">
      <w:pPr>
        <w:pStyle w:val="Akapitzlist"/>
        <w:numPr>
          <w:ilvl w:val="3"/>
          <w:numId w:val="30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Kształceniem ustawicznym finansowanym ze środk</w:t>
      </w:r>
      <w:r w:rsidR="00832B40" w:rsidRPr="00383100">
        <w:rPr>
          <w:rFonts w:ascii="Garamond" w:hAnsi="Garamond" w:cs="Times New Roman"/>
          <w:sz w:val="24"/>
          <w:szCs w:val="24"/>
        </w:rPr>
        <w:t xml:space="preserve">ów </w:t>
      </w:r>
      <w:r w:rsidR="00FE7717" w:rsidRPr="00383100">
        <w:rPr>
          <w:rFonts w:ascii="Garamond" w:hAnsi="Garamond" w:cs="Times New Roman"/>
          <w:sz w:val="24"/>
          <w:szCs w:val="24"/>
        </w:rPr>
        <w:t xml:space="preserve"> </w:t>
      </w:r>
      <w:r w:rsidR="00832B40" w:rsidRPr="00383100">
        <w:rPr>
          <w:rFonts w:ascii="Garamond" w:hAnsi="Garamond" w:cs="Times New Roman"/>
          <w:sz w:val="24"/>
          <w:szCs w:val="24"/>
        </w:rPr>
        <w:t xml:space="preserve">KFS mogą być objęci jedynie </w:t>
      </w:r>
      <w:r w:rsidR="00A72695" w:rsidRPr="00383100">
        <w:rPr>
          <w:rFonts w:ascii="Garamond" w:hAnsi="Garamond" w:cs="Times New Roman"/>
          <w:sz w:val="24"/>
          <w:szCs w:val="24"/>
        </w:rPr>
        <w:t>p</w:t>
      </w:r>
      <w:r w:rsidRPr="00383100">
        <w:rPr>
          <w:rFonts w:ascii="Garamond" w:hAnsi="Garamond" w:cs="Times New Roman"/>
          <w:sz w:val="24"/>
          <w:szCs w:val="24"/>
        </w:rPr>
        <w:t xml:space="preserve">racownicy </w:t>
      </w:r>
      <w:r w:rsidR="00623075" w:rsidRPr="00383100">
        <w:rPr>
          <w:rFonts w:ascii="Garamond" w:hAnsi="Garamond" w:cs="Times New Roman"/>
          <w:sz w:val="24"/>
          <w:szCs w:val="24"/>
        </w:rPr>
        <w:t xml:space="preserve">zatrudnieni i </w:t>
      </w:r>
      <w:r w:rsidRPr="00383100">
        <w:rPr>
          <w:rFonts w:ascii="Garamond" w:hAnsi="Garamond" w:cs="Times New Roman"/>
          <w:sz w:val="24"/>
          <w:szCs w:val="24"/>
        </w:rPr>
        <w:t xml:space="preserve">świadczący pracę na dzień złożenia wniosku. </w:t>
      </w:r>
    </w:p>
    <w:p w:rsidR="00403DFC" w:rsidRPr="00383100" w:rsidRDefault="00AD24B5" w:rsidP="00ED2B3A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 xml:space="preserve">Ze środków </w:t>
      </w:r>
      <w:r w:rsidR="00FE7717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KFS </w:t>
      </w:r>
      <w:r w:rsidRPr="00383100">
        <w:rPr>
          <w:rFonts w:ascii="Garamond" w:hAnsi="Garamond" w:cs="Times New Roman"/>
          <w:b/>
          <w:bCs/>
          <w:sz w:val="24"/>
          <w:szCs w:val="24"/>
        </w:rPr>
        <w:t>nie mogą być finansowane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 koszty kształcenia ustawicznego osób</w:t>
      </w:r>
      <w:r w:rsidR="00B70082" w:rsidRPr="00383100">
        <w:rPr>
          <w:rFonts w:ascii="Garamond" w:hAnsi="Garamond" w:cs="Times New Roman"/>
          <w:bCs/>
          <w:sz w:val="24"/>
          <w:szCs w:val="24"/>
        </w:rPr>
        <w:t>:</w:t>
      </w:r>
    </w:p>
    <w:p w:rsidR="00AD24B5" w:rsidRPr="00383100" w:rsidRDefault="00AD24B5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 xml:space="preserve">współpracujących, tj.: małżonka, dzieci własnych, dzieci małżonka, dzieci przysposobionych, rodziców, macochy lub </w:t>
      </w:r>
      <w:r w:rsidR="00A7361B" w:rsidRPr="00383100">
        <w:rPr>
          <w:rFonts w:ascii="Garamond" w:hAnsi="Garamond" w:cs="Times New Roman"/>
          <w:bCs/>
          <w:sz w:val="24"/>
          <w:szCs w:val="24"/>
        </w:rPr>
        <w:t>ojczyma, którzy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 pozostają we wspólnym gospodarstwie domowym </w:t>
      </w:r>
      <w:r w:rsidR="00403DFC" w:rsidRPr="00383100">
        <w:rPr>
          <w:rFonts w:ascii="Garamond" w:hAnsi="Garamond" w:cs="Times New Roman"/>
          <w:bCs/>
          <w:sz w:val="24"/>
          <w:szCs w:val="24"/>
        </w:rPr>
        <w:t>i </w:t>
      </w:r>
      <w:r w:rsidRPr="00383100">
        <w:rPr>
          <w:rFonts w:ascii="Garamond" w:hAnsi="Garamond" w:cs="Times New Roman"/>
          <w:bCs/>
          <w:sz w:val="24"/>
          <w:szCs w:val="24"/>
        </w:rPr>
        <w:t>współpracują przy prowadzeniu działalności gospodarczej;</w:t>
      </w:r>
    </w:p>
    <w:p w:rsidR="00403DFC" w:rsidRPr="00383100" w:rsidRDefault="00403DFC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przebywających na urlopie macierzyński</w:t>
      </w:r>
      <w:r w:rsidR="00832B40" w:rsidRPr="00383100">
        <w:rPr>
          <w:rFonts w:ascii="Garamond" w:hAnsi="Garamond" w:cs="Times New Roman"/>
          <w:bCs/>
          <w:sz w:val="24"/>
          <w:szCs w:val="24"/>
        </w:rPr>
        <w:t>m/ojcowskim/wychowawczym lub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 urlopie bezpłatnym;</w:t>
      </w:r>
    </w:p>
    <w:p w:rsidR="00403DFC" w:rsidRPr="00383100" w:rsidRDefault="003355C0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 xml:space="preserve">wykonujących pracę </w:t>
      </w:r>
      <w:r w:rsidR="00403DFC" w:rsidRPr="00383100">
        <w:rPr>
          <w:rFonts w:ascii="Garamond" w:hAnsi="Garamond" w:cs="Times New Roman"/>
          <w:bCs/>
          <w:sz w:val="24"/>
          <w:szCs w:val="24"/>
        </w:rPr>
        <w:t>na podstawie umów cywilnoprawnych;</w:t>
      </w:r>
    </w:p>
    <w:p w:rsidR="00403DFC" w:rsidRPr="00383100" w:rsidRDefault="00403DFC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osoby pełniące funkcje zarządcze w spółkach prawa handloweg</w:t>
      </w:r>
      <w:r w:rsidR="00574517" w:rsidRPr="00383100">
        <w:rPr>
          <w:rFonts w:ascii="Garamond" w:hAnsi="Garamond" w:cs="Times New Roman"/>
          <w:bCs/>
          <w:sz w:val="24"/>
          <w:szCs w:val="24"/>
        </w:rPr>
        <w:t xml:space="preserve">o (z wyjątkiem sytuacji, gdy są </w:t>
      </w:r>
      <w:r w:rsidRPr="00383100">
        <w:rPr>
          <w:rFonts w:ascii="Garamond" w:hAnsi="Garamond" w:cs="Times New Roman"/>
          <w:bCs/>
          <w:sz w:val="24"/>
          <w:szCs w:val="24"/>
        </w:rPr>
        <w:t>zatrudnione na umowę o pracę w spółce</w:t>
      </w:r>
      <w:r w:rsidR="00EA052D" w:rsidRPr="00383100">
        <w:rPr>
          <w:rFonts w:ascii="Garamond" w:hAnsi="Garamond" w:cs="Times New Roman"/>
          <w:bCs/>
          <w:sz w:val="24"/>
          <w:szCs w:val="24"/>
        </w:rPr>
        <w:t>)</w:t>
      </w:r>
      <w:r w:rsidRPr="00383100">
        <w:rPr>
          <w:rFonts w:ascii="Garamond" w:hAnsi="Garamond" w:cs="Times New Roman"/>
          <w:bCs/>
          <w:sz w:val="24"/>
          <w:szCs w:val="24"/>
        </w:rPr>
        <w:t>;</w:t>
      </w:r>
    </w:p>
    <w:p w:rsidR="00403DFC" w:rsidRPr="00383100" w:rsidRDefault="00403DFC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prezes spółki z ograniczoną odpowiedzialnością, który jest jej jedynym lub większościowym udziałowcem</w:t>
      </w:r>
      <w:r w:rsidR="00832B40" w:rsidRPr="00383100">
        <w:rPr>
          <w:rFonts w:ascii="Garamond" w:hAnsi="Garamond" w:cs="Times New Roman"/>
          <w:bCs/>
          <w:sz w:val="24"/>
          <w:szCs w:val="24"/>
        </w:rPr>
        <w:t>.</w:t>
      </w:r>
    </w:p>
    <w:p w:rsidR="00403DFC" w:rsidRPr="00383100" w:rsidRDefault="003355C0" w:rsidP="00ED2B3A">
      <w:pPr>
        <w:pStyle w:val="Akapitzlist"/>
        <w:numPr>
          <w:ilvl w:val="3"/>
          <w:numId w:val="30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przypadku pracodawcy występującego o</w:t>
      </w:r>
      <w:r w:rsidR="00403DFC" w:rsidRPr="00383100">
        <w:rPr>
          <w:rFonts w:ascii="Garamond" w:hAnsi="Garamond" w:cs="Times New Roman"/>
          <w:sz w:val="24"/>
          <w:szCs w:val="24"/>
        </w:rPr>
        <w:t xml:space="preserve"> finansowanie kosztów podnoszenia kwalifikacji dla pracownika zatrudnionego na czas okreś</w:t>
      </w:r>
      <w:r w:rsidR="003A67F0" w:rsidRPr="00383100">
        <w:rPr>
          <w:rFonts w:ascii="Garamond" w:hAnsi="Garamond" w:cs="Times New Roman"/>
          <w:sz w:val="24"/>
          <w:szCs w:val="24"/>
        </w:rPr>
        <w:t xml:space="preserve">lony, musi przedłużyć mu umowę </w:t>
      </w:r>
      <w:r w:rsidR="00403DFC" w:rsidRPr="00383100">
        <w:rPr>
          <w:rFonts w:ascii="Garamond" w:hAnsi="Garamond" w:cs="Times New Roman"/>
          <w:sz w:val="24"/>
          <w:szCs w:val="24"/>
        </w:rPr>
        <w:t xml:space="preserve">o odpowiedni okres tak, aby osoba biorąca udział w tym kształceniu </w:t>
      </w:r>
      <w:r w:rsidR="00574517" w:rsidRPr="00383100">
        <w:rPr>
          <w:rFonts w:ascii="Garamond" w:hAnsi="Garamond" w:cs="Times New Roman"/>
          <w:sz w:val="24"/>
          <w:szCs w:val="24"/>
        </w:rPr>
        <w:t>była zatrudniona przez co </w:t>
      </w:r>
      <w:r w:rsidR="00403DFC" w:rsidRPr="00383100">
        <w:rPr>
          <w:rFonts w:ascii="Garamond" w:hAnsi="Garamond" w:cs="Times New Roman"/>
          <w:sz w:val="24"/>
          <w:szCs w:val="24"/>
        </w:rPr>
        <w:t xml:space="preserve">najmniej cały okres trwania danej formy kształcenia ustawicznego. </w:t>
      </w:r>
    </w:p>
    <w:p w:rsidR="00C927A1" w:rsidRPr="00383100" w:rsidRDefault="009431F2" w:rsidP="00ED2B3A">
      <w:pPr>
        <w:pStyle w:val="Akapitzlist"/>
        <w:numPr>
          <w:ilvl w:val="3"/>
          <w:numId w:val="30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St</w:t>
      </w:r>
      <w:r w:rsidRPr="00383100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rosta Makowski za pośrednictwem Powiatowego Urzędu Pracy w Makowie Mazowieckim  </w:t>
      </w:r>
      <w:r w:rsidR="00574517" w:rsidRPr="00383100">
        <w:rPr>
          <w:rFonts w:ascii="Garamond" w:hAnsi="Garamond" w:cs="Times New Roman"/>
          <w:b/>
          <w:sz w:val="24"/>
          <w:szCs w:val="24"/>
        </w:rPr>
        <w:t>przyznaje środki na </w:t>
      </w:r>
      <w:r w:rsidR="009A4572" w:rsidRPr="00383100">
        <w:rPr>
          <w:rFonts w:ascii="Garamond" w:hAnsi="Garamond" w:cs="Times New Roman"/>
          <w:b/>
          <w:sz w:val="24"/>
          <w:szCs w:val="24"/>
        </w:rPr>
        <w:t xml:space="preserve">kształcenie ustawiczne pracowników świadczących pracę wyłącznie na terenie </w:t>
      </w:r>
      <w:r>
        <w:rPr>
          <w:rFonts w:ascii="Garamond" w:hAnsi="Garamond" w:cs="Times New Roman"/>
          <w:b/>
          <w:sz w:val="24"/>
          <w:szCs w:val="24"/>
        </w:rPr>
        <w:t xml:space="preserve">powiatu makowskiego. </w:t>
      </w:r>
    </w:p>
    <w:p w:rsidR="00C927A1" w:rsidRPr="00383100" w:rsidRDefault="00C927A1" w:rsidP="002F09DD">
      <w:pPr>
        <w:pStyle w:val="Akapitzlist"/>
        <w:spacing w:line="240" w:lineRule="auto"/>
        <w:ind w:left="0" w:firstLine="696"/>
        <w:jc w:val="center"/>
        <w:rPr>
          <w:rFonts w:ascii="Garamond" w:hAnsi="Garamond" w:cs="Tahoma"/>
          <w:b/>
          <w:sz w:val="24"/>
          <w:szCs w:val="24"/>
        </w:rPr>
      </w:pPr>
    </w:p>
    <w:p w:rsidR="002F09DD" w:rsidRPr="00383100" w:rsidRDefault="002F09DD" w:rsidP="002F09DD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6</w:t>
      </w:r>
    </w:p>
    <w:p w:rsidR="002F09DD" w:rsidRPr="00383100" w:rsidRDefault="002F09DD" w:rsidP="002F09DD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PODMIOT REALIZUJĄCY USŁUGĘ KSZTAŁCENIA USTAWICZNEGO</w:t>
      </w:r>
    </w:p>
    <w:p w:rsidR="008D1564" w:rsidRPr="00383100" w:rsidRDefault="008D1564" w:rsidP="00586AE1">
      <w:pPr>
        <w:pStyle w:val="Akapitzlist"/>
        <w:spacing w:line="240" w:lineRule="auto"/>
        <w:ind w:left="0" w:firstLine="696"/>
        <w:jc w:val="both"/>
        <w:rPr>
          <w:rFonts w:ascii="Garamond" w:hAnsi="Garamond" w:cs="Times New Roman"/>
          <w:b/>
          <w:sz w:val="24"/>
          <w:szCs w:val="24"/>
        </w:rPr>
      </w:pPr>
    </w:p>
    <w:p w:rsidR="00561389" w:rsidRPr="00383100" w:rsidRDefault="002F09DD" w:rsidP="00586AE1">
      <w:pPr>
        <w:pStyle w:val="Akapitzlist"/>
        <w:numPr>
          <w:ilvl w:val="3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Realizatorem działań musi być podmiot zarejestrowany na terenie P</w:t>
      </w:r>
      <w:r w:rsidR="00574517" w:rsidRPr="00383100">
        <w:rPr>
          <w:rFonts w:ascii="Garamond" w:hAnsi="Garamond" w:cs="Times New Roman"/>
          <w:sz w:val="24"/>
          <w:szCs w:val="24"/>
        </w:rPr>
        <w:t>olski, prowadzący rozliczenia w </w:t>
      </w:r>
      <w:r w:rsidRPr="00383100">
        <w:rPr>
          <w:rFonts w:ascii="Garamond" w:hAnsi="Garamond" w:cs="Times New Roman"/>
          <w:sz w:val="24"/>
          <w:szCs w:val="24"/>
        </w:rPr>
        <w:t>PLN, zgodnie z obowiązującymi na terenie Polski przepisami rachunkowymi i podatkowymi</w:t>
      </w:r>
      <w:r w:rsidR="00561389" w:rsidRPr="00383100">
        <w:rPr>
          <w:rFonts w:ascii="Garamond" w:hAnsi="Garamond" w:cs="Times New Roman"/>
          <w:sz w:val="24"/>
          <w:szCs w:val="24"/>
        </w:rPr>
        <w:t>.</w:t>
      </w:r>
    </w:p>
    <w:p w:rsidR="00966C06" w:rsidRPr="00383100" w:rsidRDefault="00966C06" w:rsidP="00966C06">
      <w:pPr>
        <w:pStyle w:val="Akapitzlist"/>
        <w:numPr>
          <w:ilvl w:val="3"/>
          <w:numId w:val="28"/>
        </w:numPr>
        <w:spacing w:line="240" w:lineRule="auto"/>
        <w:ind w:left="284" w:hanging="284"/>
        <w:jc w:val="both"/>
        <w:rPr>
          <w:rFonts w:ascii="Garamond" w:hAnsi="Garamond" w:cs="Tahoma"/>
          <w:b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Realizatorem działań nie może być podmiot powiązany osobowo lub kapitałowo z pracodawcą. P</w:t>
      </w:r>
      <w:r w:rsidRPr="00383100">
        <w:rPr>
          <w:rFonts w:ascii="Garamond" w:hAnsi="Garamond" w:cs="Times New Roman"/>
          <w:bCs/>
          <w:sz w:val="24"/>
          <w:szCs w:val="24"/>
        </w:rPr>
        <w:t>rzez powiązania kapitałowe lub osobowe rozumie się w szczególności:</w:t>
      </w:r>
    </w:p>
    <w:p w:rsidR="00966C06" w:rsidRPr="00383100" w:rsidRDefault="00966C06" w:rsidP="00966C0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udział w spółce jako wspólnik spółki cywilnej lub spółki osobowej;</w:t>
      </w:r>
    </w:p>
    <w:p w:rsidR="00966C06" w:rsidRPr="00383100" w:rsidRDefault="00966C06" w:rsidP="00966C0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posiadanie co najmniej 10% udziałów lub akcji spółki kapitałowej;</w:t>
      </w:r>
    </w:p>
    <w:p w:rsidR="00966C06" w:rsidRPr="00383100" w:rsidRDefault="00966C06" w:rsidP="00966C0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pełnienie funkcji członka organu nadzorczego lub zarządzającego, prokurenta lub pełnomocnika;</w:t>
      </w:r>
    </w:p>
    <w:p w:rsidR="00966C06" w:rsidRDefault="00966C06" w:rsidP="00966C0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pozostawanie w związku małżeńskim, w stosunku pokrewieństwa lub powinowactwa w linii prostej, pokrewieństwa lub powinowactwa w linii bocznej do drugiego stopnia lub w stosunku przys</w:t>
      </w:r>
      <w:r w:rsidR="00C95A4E">
        <w:rPr>
          <w:rFonts w:ascii="Garamond" w:hAnsi="Garamond" w:cs="Times New Roman"/>
          <w:bCs/>
          <w:sz w:val="24"/>
          <w:szCs w:val="24"/>
        </w:rPr>
        <w:t>posobienia, opieki lub kurateli.</w:t>
      </w:r>
    </w:p>
    <w:p w:rsidR="003A4065" w:rsidRDefault="003A4065" w:rsidP="003A4065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3A4065" w:rsidRPr="003A4065" w:rsidRDefault="003A4065" w:rsidP="003A4065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C927A1" w:rsidRPr="00383100" w:rsidRDefault="00DA7BCF" w:rsidP="00586AE1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lastRenderedPageBreak/>
        <w:t>Rea</w:t>
      </w:r>
      <w:r w:rsidR="00A72695" w:rsidRPr="00383100">
        <w:rPr>
          <w:rFonts w:ascii="Garamond" w:hAnsi="Garamond" w:cs="Times New Roman"/>
          <w:sz w:val="24"/>
          <w:szCs w:val="24"/>
        </w:rPr>
        <w:t>lizatorem działań nie może być p</w:t>
      </w:r>
      <w:r w:rsidRPr="00383100">
        <w:rPr>
          <w:rFonts w:ascii="Garamond" w:hAnsi="Garamond" w:cs="Times New Roman"/>
          <w:sz w:val="24"/>
          <w:szCs w:val="24"/>
        </w:rPr>
        <w:t xml:space="preserve">racodawca dla siebie i własnych pracowników. </w:t>
      </w:r>
    </w:p>
    <w:p w:rsidR="00523570" w:rsidRPr="00383100" w:rsidRDefault="00A72695" w:rsidP="00586AE1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Podstawą rozliczeń z u</w:t>
      </w:r>
      <w:r w:rsidR="000F1EF5" w:rsidRPr="00383100">
        <w:rPr>
          <w:rFonts w:ascii="Garamond" w:hAnsi="Garamond" w:cs="Times New Roman"/>
          <w:sz w:val="24"/>
          <w:szCs w:val="24"/>
        </w:rPr>
        <w:t>rzędem jest koszt/osobę wskazany we wniosku. Urząd nie bierze pod uwagę grupowych wycen działań kształcenia ustawicznego.</w:t>
      </w:r>
    </w:p>
    <w:p w:rsidR="00B0274C" w:rsidRPr="00383100" w:rsidRDefault="00B0274C" w:rsidP="007A0FB0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Garamond" w:hAnsi="Garamond" w:cs="Tahoma"/>
          <w:b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Zgodnie z art. 43 ust. 1 pkt 29 lit. c ustawy </w:t>
      </w:r>
      <w:r w:rsidRPr="00383100">
        <w:rPr>
          <w:rFonts w:ascii="Garamond" w:hAnsi="Garamond" w:cs="Times New Roman"/>
          <w:i/>
          <w:iCs/>
          <w:sz w:val="24"/>
          <w:szCs w:val="24"/>
        </w:rPr>
        <w:t xml:space="preserve">o </w:t>
      </w:r>
      <w:r w:rsidR="00A7361B" w:rsidRPr="00383100">
        <w:rPr>
          <w:rFonts w:ascii="Garamond" w:hAnsi="Garamond" w:cs="Times New Roman"/>
          <w:i/>
          <w:iCs/>
          <w:sz w:val="24"/>
          <w:szCs w:val="24"/>
        </w:rPr>
        <w:t>VAT (Dz</w:t>
      </w:r>
      <w:r w:rsidRPr="00383100">
        <w:rPr>
          <w:rFonts w:ascii="Garamond" w:hAnsi="Garamond" w:cs="Times New Roman"/>
          <w:sz w:val="24"/>
          <w:szCs w:val="24"/>
        </w:rPr>
        <w:t>. U. z 201</w:t>
      </w:r>
      <w:r w:rsidR="009C3F0A" w:rsidRPr="00383100">
        <w:rPr>
          <w:rFonts w:ascii="Garamond" w:hAnsi="Garamond" w:cs="Times New Roman"/>
          <w:sz w:val="24"/>
          <w:szCs w:val="24"/>
        </w:rPr>
        <w:t>8</w:t>
      </w:r>
      <w:r w:rsidRPr="00383100">
        <w:rPr>
          <w:rFonts w:ascii="Garamond" w:hAnsi="Garamond" w:cs="Times New Roman"/>
          <w:sz w:val="24"/>
          <w:szCs w:val="24"/>
        </w:rPr>
        <w:t xml:space="preserve">r. poz. </w:t>
      </w:r>
      <w:r w:rsidR="009C3F0A" w:rsidRPr="00383100">
        <w:rPr>
          <w:rFonts w:ascii="Garamond" w:hAnsi="Garamond" w:cs="Times New Roman"/>
          <w:sz w:val="24"/>
          <w:szCs w:val="24"/>
        </w:rPr>
        <w:t xml:space="preserve">2174, </w:t>
      </w:r>
      <w:r w:rsidRPr="00383100">
        <w:rPr>
          <w:rFonts w:ascii="Garamond" w:hAnsi="Garamond" w:cs="Times New Roman"/>
          <w:sz w:val="24"/>
          <w:szCs w:val="24"/>
        </w:rPr>
        <w:t xml:space="preserve">z późn. zm.) oraz § 3 ust. 1 pkt 14 rozporządzenia Ministra Finansów </w:t>
      </w:r>
      <w:r w:rsidR="00516AD1" w:rsidRPr="00383100">
        <w:rPr>
          <w:rFonts w:ascii="Garamond" w:hAnsi="Garamond" w:cs="Times New Roman"/>
          <w:iCs/>
          <w:sz w:val="24"/>
          <w:szCs w:val="24"/>
        </w:rPr>
        <w:t>w sprawie zwolnień od podatku od towarów i usług oraz warunków stosowania tych zwolnień</w:t>
      </w:r>
      <w:r w:rsidRPr="00383100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(Dz. U. z 201</w:t>
      </w:r>
      <w:r w:rsidR="009C3F0A" w:rsidRPr="00383100">
        <w:rPr>
          <w:rFonts w:ascii="Garamond" w:hAnsi="Garamond" w:cs="Times New Roman"/>
          <w:sz w:val="24"/>
          <w:szCs w:val="24"/>
        </w:rPr>
        <w:t>8</w:t>
      </w:r>
      <w:r w:rsidRPr="00383100">
        <w:rPr>
          <w:rFonts w:ascii="Garamond" w:hAnsi="Garamond" w:cs="Times New Roman"/>
          <w:sz w:val="24"/>
          <w:szCs w:val="24"/>
        </w:rPr>
        <w:t xml:space="preserve">r. poz. </w:t>
      </w:r>
      <w:r w:rsidR="003A4065">
        <w:rPr>
          <w:rFonts w:ascii="Garamond" w:hAnsi="Garamond" w:cs="Times New Roman"/>
          <w:sz w:val="24"/>
          <w:szCs w:val="24"/>
        </w:rPr>
        <w:t>701</w:t>
      </w:r>
      <w:r w:rsidRPr="00383100">
        <w:rPr>
          <w:rFonts w:ascii="Garamond" w:hAnsi="Garamond" w:cs="Times New Roman"/>
          <w:sz w:val="24"/>
          <w:szCs w:val="24"/>
        </w:rPr>
        <w:t xml:space="preserve">) </w:t>
      </w:r>
      <w:r w:rsidR="00E205B1" w:rsidRPr="00383100">
        <w:rPr>
          <w:rFonts w:ascii="Garamond" w:hAnsi="Garamond" w:cs="Times New Roman"/>
          <w:sz w:val="24"/>
          <w:szCs w:val="24"/>
        </w:rPr>
        <w:t xml:space="preserve">kursy i studia podyplomowe realizowane w ramach wsparcia z KFS są zwolnione od podatku od towarów i usług. </w:t>
      </w:r>
    </w:p>
    <w:p w:rsidR="00E03C50" w:rsidRPr="00C95A4E" w:rsidRDefault="00E03C50" w:rsidP="00C95A4E">
      <w:pPr>
        <w:spacing w:line="240" w:lineRule="auto"/>
        <w:rPr>
          <w:rFonts w:ascii="Garamond" w:hAnsi="Garamond" w:cs="Tahoma"/>
          <w:b/>
          <w:sz w:val="24"/>
          <w:szCs w:val="24"/>
        </w:rPr>
      </w:pPr>
    </w:p>
    <w:p w:rsidR="00DF7742" w:rsidRPr="00383100" w:rsidRDefault="00DF7742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7</w:t>
      </w:r>
    </w:p>
    <w:p w:rsidR="008D7CB3" w:rsidRPr="00383100" w:rsidRDefault="00444EC3" w:rsidP="00E05773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ZAKRES </w:t>
      </w:r>
      <w:r w:rsidR="00DF7742" w:rsidRPr="00383100">
        <w:rPr>
          <w:rFonts w:ascii="Garamond" w:hAnsi="Garamond" w:cs="Times New Roman"/>
          <w:b/>
          <w:sz w:val="24"/>
          <w:szCs w:val="24"/>
        </w:rPr>
        <w:t>FINANSOWANIA</w:t>
      </w:r>
    </w:p>
    <w:p w:rsidR="008D1564" w:rsidRPr="00383100" w:rsidRDefault="008D1564" w:rsidP="00E05773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:rsidR="00873E04" w:rsidRPr="00383100" w:rsidRDefault="00C609FF" w:rsidP="007A0F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Wysokość przyznanych środków </w:t>
      </w:r>
      <w:r w:rsidR="004A4469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nie może przekroczyć:</w:t>
      </w:r>
    </w:p>
    <w:p w:rsidR="00873E04" w:rsidRPr="00383100" w:rsidRDefault="00873E04" w:rsidP="007A0F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100%</w:t>
      </w:r>
      <w:r w:rsidR="00C609FF" w:rsidRPr="00383100">
        <w:rPr>
          <w:rFonts w:ascii="Garamond" w:hAnsi="Garamond" w:cs="Times New Roman"/>
          <w:sz w:val="24"/>
          <w:szCs w:val="24"/>
        </w:rPr>
        <w:t xml:space="preserve"> kosztów kształcenia ustawicznego</w:t>
      </w:r>
      <w:r w:rsidRPr="00383100">
        <w:rPr>
          <w:rFonts w:ascii="Garamond" w:hAnsi="Garamond" w:cs="Times New Roman"/>
          <w:sz w:val="24"/>
          <w:szCs w:val="24"/>
        </w:rPr>
        <w:t>, nie więcej niż 300</w:t>
      </w:r>
      <w:r w:rsidR="00D75995" w:rsidRPr="00383100">
        <w:rPr>
          <w:rFonts w:ascii="Garamond" w:hAnsi="Garamond" w:cs="Times New Roman"/>
          <w:sz w:val="24"/>
          <w:szCs w:val="24"/>
        </w:rPr>
        <w:t>% przeciętnego wynagrodzenia na </w:t>
      </w:r>
      <w:r w:rsidRPr="00383100">
        <w:rPr>
          <w:rFonts w:ascii="Garamond" w:hAnsi="Garamond" w:cs="Times New Roman"/>
          <w:sz w:val="24"/>
          <w:szCs w:val="24"/>
        </w:rPr>
        <w:t>jednego uczestnika – w przypadku mikroprzedsiębiorstw;</w:t>
      </w:r>
    </w:p>
    <w:p w:rsidR="004652DF" w:rsidRPr="00383100" w:rsidRDefault="00873E04" w:rsidP="007A0F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80% tych kosztów, nie więcej niż 300% przeciętnego wynagrod</w:t>
      </w:r>
      <w:r w:rsidR="007D289B" w:rsidRPr="00383100">
        <w:rPr>
          <w:rFonts w:ascii="Garamond" w:hAnsi="Garamond" w:cs="Times New Roman"/>
          <w:sz w:val="24"/>
          <w:szCs w:val="24"/>
        </w:rPr>
        <w:t>zenia na jednego uczestnika – w </w:t>
      </w:r>
      <w:r w:rsidRPr="00383100">
        <w:rPr>
          <w:rFonts w:ascii="Garamond" w:hAnsi="Garamond" w:cs="Times New Roman"/>
          <w:sz w:val="24"/>
          <w:szCs w:val="24"/>
        </w:rPr>
        <w:t xml:space="preserve">przypadku pozostałych </w:t>
      </w:r>
      <w:r w:rsidR="00A7361B" w:rsidRPr="00383100">
        <w:rPr>
          <w:rFonts w:ascii="Garamond" w:hAnsi="Garamond" w:cs="Times New Roman"/>
          <w:sz w:val="24"/>
          <w:szCs w:val="24"/>
        </w:rPr>
        <w:t>pracodawców</w:t>
      </w:r>
      <w:r w:rsidR="008408CA" w:rsidRPr="00383100">
        <w:rPr>
          <w:rFonts w:ascii="Garamond" w:hAnsi="Garamond" w:cs="Times New Roman"/>
          <w:sz w:val="24"/>
          <w:szCs w:val="24"/>
        </w:rPr>
        <w:t>.</w:t>
      </w:r>
      <w:r w:rsidR="00A7361B" w:rsidRPr="00383100">
        <w:rPr>
          <w:rFonts w:ascii="Garamond" w:hAnsi="Garamond" w:cs="Times New Roman"/>
          <w:sz w:val="24"/>
          <w:szCs w:val="24"/>
        </w:rPr>
        <w:t xml:space="preserve"> </w:t>
      </w:r>
      <w:r w:rsidR="008408CA" w:rsidRPr="00383100">
        <w:rPr>
          <w:rFonts w:ascii="Garamond" w:hAnsi="Garamond" w:cs="Times New Roman"/>
          <w:sz w:val="24"/>
          <w:szCs w:val="24"/>
        </w:rPr>
        <w:t>P</w:t>
      </w:r>
      <w:r w:rsidR="00A7361B" w:rsidRPr="00383100">
        <w:rPr>
          <w:rFonts w:ascii="Garamond" w:hAnsi="Garamond" w:cs="Times New Roman"/>
          <w:sz w:val="24"/>
          <w:szCs w:val="24"/>
        </w:rPr>
        <w:t>ozostałe</w:t>
      </w:r>
      <w:r w:rsidR="004A4469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20% kosztów kształcenia ustawicznego ponosi </w:t>
      </w:r>
      <w:r w:rsidR="008408CA" w:rsidRPr="00383100">
        <w:rPr>
          <w:rFonts w:ascii="Garamond" w:hAnsi="Garamond" w:cs="Times New Roman"/>
          <w:sz w:val="24"/>
          <w:szCs w:val="24"/>
        </w:rPr>
        <w:t>p</w:t>
      </w:r>
      <w:r w:rsidRPr="00383100">
        <w:rPr>
          <w:rFonts w:ascii="Garamond" w:hAnsi="Garamond" w:cs="Times New Roman"/>
          <w:sz w:val="24"/>
          <w:szCs w:val="24"/>
        </w:rPr>
        <w:t>racodawca jako jego wkład własny</w:t>
      </w:r>
      <w:r w:rsidR="004652DF" w:rsidRPr="00383100">
        <w:rPr>
          <w:rFonts w:ascii="Garamond" w:hAnsi="Garamond" w:cs="Times New Roman"/>
          <w:sz w:val="24"/>
          <w:szCs w:val="24"/>
        </w:rPr>
        <w:t>;</w:t>
      </w:r>
    </w:p>
    <w:p w:rsidR="004652DF" w:rsidRPr="00383100" w:rsidRDefault="008408CA" w:rsidP="003A67F0">
      <w:pPr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g</w:t>
      </w:r>
      <w:r w:rsidR="00C77DF6" w:rsidRPr="00383100">
        <w:rPr>
          <w:rFonts w:ascii="Garamond" w:hAnsi="Garamond" w:cs="Times New Roman"/>
          <w:sz w:val="24"/>
          <w:szCs w:val="24"/>
        </w:rPr>
        <w:t xml:space="preserve">dzie „przeciętne wynagrodzenie” oznacza przeciętne wynagrodzenie </w:t>
      </w:r>
      <w:r w:rsidR="007D289B" w:rsidRPr="00383100">
        <w:rPr>
          <w:rFonts w:ascii="Garamond" w:hAnsi="Garamond" w:cs="Times New Roman"/>
          <w:sz w:val="24"/>
          <w:szCs w:val="24"/>
        </w:rPr>
        <w:t>w poprzednim kwartale od </w:t>
      </w:r>
      <w:r w:rsidR="004652DF" w:rsidRPr="00383100">
        <w:rPr>
          <w:rFonts w:ascii="Garamond" w:hAnsi="Garamond" w:cs="Times New Roman"/>
          <w:sz w:val="24"/>
          <w:szCs w:val="24"/>
        </w:rPr>
        <w:t>pierwszego dnia następnego miesiąca po ogłoszeniu przez Prezesa Głównego Urzędu Statystycznego w Dzienniku Urzędowym Rzeczpospolitej Polskiej „Monitor Polski", na podstawie art.</w:t>
      </w:r>
      <w:r w:rsidR="00B230F9" w:rsidRPr="00383100">
        <w:rPr>
          <w:rFonts w:ascii="Garamond" w:hAnsi="Garamond" w:cs="Times New Roman"/>
          <w:sz w:val="24"/>
          <w:szCs w:val="24"/>
        </w:rPr>
        <w:t xml:space="preserve"> </w:t>
      </w:r>
      <w:r w:rsidR="004652DF" w:rsidRPr="00383100">
        <w:rPr>
          <w:rFonts w:ascii="Garamond" w:hAnsi="Garamond" w:cs="Times New Roman"/>
          <w:sz w:val="24"/>
          <w:szCs w:val="24"/>
        </w:rPr>
        <w:t>20 pkt. 2 ustawy z dnia 17 grudnia 1998 r. o emeryturach i rentach z Funduszu Ubezpieczeń Społecznych ( Dz. U. z 201</w:t>
      </w:r>
      <w:r w:rsidR="00B230F9" w:rsidRPr="00383100">
        <w:rPr>
          <w:rFonts w:ascii="Garamond" w:hAnsi="Garamond" w:cs="Times New Roman"/>
          <w:sz w:val="24"/>
          <w:szCs w:val="24"/>
        </w:rPr>
        <w:t>8</w:t>
      </w:r>
      <w:r w:rsidRPr="00383100">
        <w:rPr>
          <w:rFonts w:ascii="Garamond" w:hAnsi="Garamond" w:cs="Times New Roman"/>
          <w:sz w:val="24"/>
          <w:szCs w:val="24"/>
        </w:rPr>
        <w:t xml:space="preserve"> r. </w:t>
      </w:r>
      <w:r w:rsidR="004652DF" w:rsidRPr="00383100">
        <w:rPr>
          <w:rFonts w:ascii="Garamond" w:hAnsi="Garamond" w:cs="Times New Roman"/>
          <w:sz w:val="24"/>
          <w:szCs w:val="24"/>
        </w:rPr>
        <w:t>poz.</w:t>
      </w:r>
      <w:r w:rsidR="00B230F9" w:rsidRPr="00383100">
        <w:rPr>
          <w:rFonts w:ascii="Garamond" w:hAnsi="Garamond" w:cs="Times New Roman"/>
          <w:sz w:val="24"/>
          <w:szCs w:val="24"/>
        </w:rPr>
        <w:t>1270</w:t>
      </w:r>
      <w:r w:rsidRPr="00383100">
        <w:rPr>
          <w:rFonts w:ascii="Garamond" w:hAnsi="Garamond" w:cs="Times New Roman"/>
          <w:sz w:val="24"/>
          <w:szCs w:val="24"/>
        </w:rPr>
        <w:t>, z późn. zm.)</w:t>
      </w:r>
    </w:p>
    <w:p w:rsidR="00873E04" w:rsidRPr="00383100" w:rsidRDefault="004652DF" w:rsidP="007A0F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</w:t>
      </w:r>
      <w:r w:rsidR="00873E04" w:rsidRPr="00383100">
        <w:rPr>
          <w:rFonts w:ascii="Garamond" w:hAnsi="Garamond" w:cs="Times New Roman"/>
          <w:sz w:val="24"/>
          <w:szCs w:val="24"/>
        </w:rPr>
        <w:t>rzy wylicza</w:t>
      </w:r>
      <w:r w:rsidR="00A72695" w:rsidRPr="00383100">
        <w:rPr>
          <w:rFonts w:ascii="Garamond" w:hAnsi="Garamond" w:cs="Times New Roman"/>
          <w:sz w:val="24"/>
          <w:szCs w:val="24"/>
        </w:rPr>
        <w:t>niu wkładu własnego p</w:t>
      </w:r>
      <w:r w:rsidR="00873E04" w:rsidRPr="00383100">
        <w:rPr>
          <w:rFonts w:ascii="Garamond" w:hAnsi="Garamond" w:cs="Times New Roman"/>
          <w:sz w:val="24"/>
          <w:szCs w:val="24"/>
        </w:rPr>
        <w:t>racodawca nie może uwzględniać</w:t>
      </w:r>
      <w:r w:rsidR="007D289B" w:rsidRPr="00383100">
        <w:rPr>
          <w:rFonts w:ascii="Garamond" w:hAnsi="Garamond" w:cs="Times New Roman"/>
          <w:sz w:val="24"/>
          <w:szCs w:val="24"/>
        </w:rPr>
        <w:t xml:space="preserve"> innych kosztów, które ponosi w </w:t>
      </w:r>
      <w:r w:rsidR="00873E04" w:rsidRPr="00383100">
        <w:rPr>
          <w:rFonts w:ascii="Garamond" w:hAnsi="Garamond" w:cs="Times New Roman"/>
          <w:sz w:val="24"/>
          <w:szCs w:val="24"/>
        </w:rPr>
        <w:t>związku z udziałem pracowników w kształceniu ustawicznym, np.: wynagrodzenia za godziny nieobecności w p</w:t>
      </w:r>
      <w:r w:rsidR="007D289B" w:rsidRPr="00383100">
        <w:rPr>
          <w:rFonts w:ascii="Garamond" w:hAnsi="Garamond" w:cs="Times New Roman"/>
          <w:sz w:val="24"/>
          <w:szCs w:val="24"/>
        </w:rPr>
        <w:t xml:space="preserve">racy w związku z uczestnictwem </w:t>
      </w:r>
      <w:r w:rsidR="00873E04" w:rsidRPr="00383100">
        <w:rPr>
          <w:rFonts w:ascii="Garamond" w:hAnsi="Garamond" w:cs="Times New Roman"/>
          <w:sz w:val="24"/>
          <w:szCs w:val="24"/>
        </w:rPr>
        <w:t>w zajęciach, kosztów delegacji w przypadku konieczności dojazdu do miejscowości innej niż miejsce pracy.</w:t>
      </w:r>
    </w:p>
    <w:p w:rsidR="004B7689" w:rsidRPr="00383100" w:rsidRDefault="00A72695" w:rsidP="007A0FB0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Środki </w:t>
      </w:r>
      <w:r w:rsidR="004A4469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przyznane p</w:t>
      </w:r>
      <w:r w:rsidR="004B7689" w:rsidRPr="00383100">
        <w:rPr>
          <w:rFonts w:ascii="Garamond" w:hAnsi="Garamond" w:cs="Times New Roman"/>
          <w:sz w:val="24"/>
          <w:szCs w:val="24"/>
        </w:rPr>
        <w:t xml:space="preserve">racodawcy na finansowanie kosztów kształcenia ustawicznego stanowią pomoc udzielaną zgodnie z warunkami dopuszczalności pomocy </w:t>
      </w:r>
      <w:r w:rsidR="004B7689" w:rsidRPr="00383100">
        <w:rPr>
          <w:rFonts w:ascii="Garamond" w:hAnsi="Garamond" w:cs="Times New Roman"/>
          <w:i/>
          <w:sz w:val="24"/>
          <w:szCs w:val="24"/>
        </w:rPr>
        <w:t>de minimis</w:t>
      </w:r>
      <w:r w:rsidR="004B7689" w:rsidRPr="00383100">
        <w:rPr>
          <w:rFonts w:ascii="Garamond" w:hAnsi="Garamond" w:cs="Times New Roman"/>
          <w:sz w:val="24"/>
          <w:szCs w:val="24"/>
        </w:rPr>
        <w:t>.</w:t>
      </w:r>
    </w:p>
    <w:p w:rsidR="001B6AAA" w:rsidRPr="00383100" w:rsidRDefault="00095227" w:rsidP="007A0FB0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Łączna wartość pomocy </w:t>
      </w:r>
      <w:r w:rsidRPr="00383100">
        <w:rPr>
          <w:rFonts w:ascii="Garamond" w:hAnsi="Garamond" w:cs="Times New Roman"/>
          <w:i/>
          <w:sz w:val="24"/>
          <w:szCs w:val="24"/>
        </w:rPr>
        <w:t>de minimis</w:t>
      </w:r>
      <w:r w:rsidR="00A72695" w:rsidRPr="00383100">
        <w:rPr>
          <w:rFonts w:ascii="Garamond" w:hAnsi="Garamond" w:cs="Times New Roman"/>
          <w:sz w:val="24"/>
          <w:szCs w:val="24"/>
        </w:rPr>
        <w:t xml:space="preserve"> dla jednego p</w:t>
      </w:r>
      <w:r w:rsidRPr="00383100">
        <w:rPr>
          <w:rFonts w:ascii="Garamond" w:hAnsi="Garamond" w:cs="Times New Roman"/>
          <w:sz w:val="24"/>
          <w:szCs w:val="24"/>
        </w:rPr>
        <w:t>racodawcy nie może przekroczyć równowartości 200</w:t>
      </w:r>
      <w:r w:rsidR="00DE5771" w:rsidRPr="00383100">
        <w:rPr>
          <w:rFonts w:ascii="Garamond" w:hAnsi="Garamond" w:cs="Times New Roman"/>
          <w:sz w:val="24"/>
          <w:szCs w:val="24"/>
        </w:rPr>
        <w:t> </w:t>
      </w:r>
      <w:r w:rsidRPr="00383100">
        <w:rPr>
          <w:rFonts w:ascii="Garamond" w:hAnsi="Garamond" w:cs="Times New Roman"/>
          <w:sz w:val="24"/>
          <w:szCs w:val="24"/>
        </w:rPr>
        <w:t>tys. euro brutto w okresie 3 lat obrotowych, a w przypadku podmiotu prowadzącego działalność gospodarczą w sektorze transportu drogowego towarów – 100 tys. euro. Dokonując oceny wniosku przedsiębiorcy, bierze się pod uwagę bieżący rok obrotowy oraz dwa poprzednie lata.</w:t>
      </w:r>
    </w:p>
    <w:p w:rsidR="00022BE0" w:rsidRDefault="00022BE0" w:rsidP="00BD20EB">
      <w:pPr>
        <w:pStyle w:val="Akapitzlist"/>
        <w:spacing w:after="0" w:line="240" w:lineRule="auto"/>
        <w:ind w:left="0"/>
        <w:jc w:val="center"/>
        <w:rPr>
          <w:rFonts w:ascii="Garamond" w:hAnsi="Garamond" w:cs="Times New Roman"/>
          <w:sz w:val="24"/>
          <w:szCs w:val="24"/>
        </w:rPr>
      </w:pPr>
    </w:p>
    <w:p w:rsidR="00356590" w:rsidRPr="00383100" w:rsidRDefault="00563AF7" w:rsidP="00BD20EB">
      <w:pPr>
        <w:pStyle w:val="Akapitzlist"/>
        <w:spacing w:after="0" w:line="240" w:lineRule="auto"/>
        <w:ind w:left="0"/>
        <w:jc w:val="center"/>
        <w:rPr>
          <w:rFonts w:ascii="Garamond" w:hAnsi="Garamond" w:cs="Tahoma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>§</w:t>
      </w:r>
      <w:r w:rsidR="00F8567D" w:rsidRPr="00383100">
        <w:rPr>
          <w:rFonts w:ascii="Garamond" w:hAnsi="Garamond" w:cs="Tahoma"/>
          <w:b/>
          <w:sz w:val="24"/>
          <w:szCs w:val="24"/>
        </w:rPr>
        <w:t xml:space="preserve"> </w:t>
      </w:r>
      <w:r w:rsidR="009A5094" w:rsidRPr="00383100">
        <w:rPr>
          <w:rFonts w:ascii="Garamond" w:hAnsi="Garamond" w:cs="Tahoma"/>
          <w:b/>
          <w:sz w:val="24"/>
          <w:szCs w:val="24"/>
        </w:rPr>
        <w:t>8</w:t>
      </w:r>
    </w:p>
    <w:p w:rsidR="00356590" w:rsidRPr="00383100" w:rsidRDefault="00356590" w:rsidP="00C0373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WNIOSEK </w:t>
      </w:r>
    </w:p>
    <w:p w:rsidR="00563AF7" w:rsidRPr="00383100" w:rsidRDefault="00563AF7" w:rsidP="00563AF7">
      <w:pPr>
        <w:pStyle w:val="Akapitzlist"/>
        <w:spacing w:line="240" w:lineRule="auto"/>
        <w:ind w:left="3552" w:firstLine="696"/>
        <w:jc w:val="both"/>
        <w:rPr>
          <w:rFonts w:ascii="Garamond" w:hAnsi="Garamond" w:cs="Tahoma"/>
          <w:b/>
          <w:sz w:val="24"/>
          <w:szCs w:val="24"/>
        </w:rPr>
      </w:pPr>
      <w:bookmarkStart w:id="0" w:name="_GoBack"/>
      <w:bookmarkEnd w:id="0"/>
    </w:p>
    <w:p w:rsidR="00042350" w:rsidRPr="00383100" w:rsidRDefault="00042350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B81EA7">
        <w:rPr>
          <w:rFonts w:ascii="Garamond" w:hAnsi="Garamond" w:cs="Times New Roman"/>
          <w:b/>
          <w:sz w:val="24"/>
          <w:szCs w:val="24"/>
        </w:rPr>
        <w:t xml:space="preserve">Pracodawca składa wniosek </w:t>
      </w:r>
      <w:r w:rsidR="001C5FB9" w:rsidRPr="00B81EA7">
        <w:rPr>
          <w:rFonts w:ascii="Garamond" w:hAnsi="Garamond" w:cs="Times New Roman"/>
          <w:b/>
          <w:sz w:val="24"/>
          <w:szCs w:val="24"/>
        </w:rPr>
        <w:t>na obowiązującym w u</w:t>
      </w:r>
      <w:r w:rsidR="001A305B" w:rsidRPr="00B81EA7">
        <w:rPr>
          <w:rFonts w:ascii="Garamond" w:hAnsi="Garamond" w:cs="Times New Roman"/>
          <w:b/>
          <w:sz w:val="24"/>
          <w:szCs w:val="24"/>
        </w:rPr>
        <w:t xml:space="preserve">rzędzie formularzu, wypełniony </w:t>
      </w:r>
      <w:r w:rsidR="008A52F1" w:rsidRPr="00B81EA7">
        <w:rPr>
          <w:rFonts w:ascii="Garamond" w:hAnsi="Garamond" w:cs="Times New Roman"/>
          <w:b/>
          <w:sz w:val="24"/>
          <w:szCs w:val="24"/>
        </w:rPr>
        <w:t xml:space="preserve">kompletnie i </w:t>
      </w:r>
      <w:r w:rsidR="003B7617">
        <w:rPr>
          <w:rFonts w:ascii="Garamond" w:hAnsi="Garamond" w:cs="Times New Roman"/>
          <w:b/>
          <w:sz w:val="24"/>
          <w:szCs w:val="24"/>
        </w:rPr>
        <w:t xml:space="preserve">czytelnie, w </w:t>
      </w:r>
      <w:r w:rsidRPr="00B81EA7">
        <w:rPr>
          <w:rFonts w:ascii="Garamond" w:hAnsi="Garamond" w:cs="Times New Roman"/>
          <w:b/>
          <w:sz w:val="24"/>
          <w:szCs w:val="24"/>
        </w:rPr>
        <w:t>term</w:t>
      </w:r>
      <w:r w:rsidR="001C5FB9" w:rsidRPr="00B81EA7">
        <w:rPr>
          <w:rFonts w:ascii="Garamond" w:hAnsi="Garamond" w:cs="Times New Roman"/>
          <w:b/>
          <w:sz w:val="24"/>
          <w:szCs w:val="24"/>
        </w:rPr>
        <w:t>inach naboru ogłoszonych przez u</w:t>
      </w:r>
      <w:r w:rsidRPr="00B81EA7">
        <w:rPr>
          <w:rFonts w:ascii="Garamond" w:hAnsi="Garamond" w:cs="Times New Roman"/>
          <w:b/>
          <w:sz w:val="24"/>
          <w:szCs w:val="24"/>
        </w:rPr>
        <w:t>rząd</w:t>
      </w:r>
      <w:r w:rsidRPr="00383100">
        <w:rPr>
          <w:rFonts w:ascii="Garamond" w:hAnsi="Garamond" w:cs="Times New Roman"/>
          <w:sz w:val="24"/>
          <w:szCs w:val="24"/>
        </w:rPr>
        <w:t xml:space="preserve">. </w:t>
      </w:r>
    </w:p>
    <w:p w:rsidR="00C504A7" w:rsidRPr="00383100" w:rsidRDefault="00C504A7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Za datę złożenia </w:t>
      </w:r>
      <w:r w:rsidR="001C5FB9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niosku </w:t>
      </w:r>
      <w:r w:rsidR="001C5FB9" w:rsidRPr="00383100">
        <w:rPr>
          <w:rFonts w:ascii="Garamond" w:hAnsi="Garamond" w:cs="Times New Roman"/>
          <w:sz w:val="24"/>
          <w:szCs w:val="24"/>
        </w:rPr>
        <w:t>uznaje się datę jego wpływu do u</w:t>
      </w:r>
      <w:r w:rsidRPr="00383100">
        <w:rPr>
          <w:rFonts w:ascii="Garamond" w:hAnsi="Garamond" w:cs="Times New Roman"/>
          <w:sz w:val="24"/>
          <w:szCs w:val="24"/>
        </w:rPr>
        <w:t>rzędu.</w:t>
      </w:r>
    </w:p>
    <w:p w:rsidR="00C504A7" w:rsidRPr="00383100" w:rsidRDefault="004B7125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lastRenderedPageBreak/>
        <w:t xml:space="preserve">Wnioski składane poza ogłoszonymi terminami naboru </w:t>
      </w:r>
      <w:r w:rsidR="00D82A1F">
        <w:rPr>
          <w:rFonts w:ascii="Garamond" w:hAnsi="Garamond" w:cs="Times New Roman"/>
          <w:sz w:val="24"/>
          <w:szCs w:val="24"/>
        </w:rPr>
        <w:t xml:space="preserve">oraz na nieaktualnych drukach </w:t>
      </w:r>
      <w:r w:rsidRPr="00383100">
        <w:rPr>
          <w:rFonts w:ascii="Garamond" w:hAnsi="Garamond" w:cs="Times New Roman"/>
          <w:sz w:val="24"/>
          <w:szCs w:val="24"/>
        </w:rPr>
        <w:t xml:space="preserve">nie będą podlegały rozpatrzeniu. </w:t>
      </w:r>
    </w:p>
    <w:p w:rsidR="004B7125" w:rsidRPr="00383100" w:rsidRDefault="004B7125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O sfinansowanie działań kształcenia ustawicznego należy ubiegać się przed ich rozpoczęciem. </w:t>
      </w:r>
    </w:p>
    <w:p w:rsidR="00042350" w:rsidRPr="00383100" w:rsidRDefault="00042350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Pracodawca zainteresowany uzyskaniem środków </w:t>
      </w:r>
      <w:r w:rsidR="004A4469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na finansowanie kosztów</w:t>
      </w:r>
      <w:r w:rsidR="001C5FB9" w:rsidRPr="00383100">
        <w:rPr>
          <w:rFonts w:ascii="Garamond" w:hAnsi="Garamond" w:cs="Times New Roman"/>
          <w:sz w:val="24"/>
          <w:szCs w:val="24"/>
        </w:rPr>
        <w:t xml:space="preserve"> kształcenia ustawicznego pracowników i p</w:t>
      </w:r>
      <w:r w:rsidRPr="00383100">
        <w:rPr>
          <w:rFonts w:ascii="Garamond" w:hAnsi="Garamond" w:cs="Times New Roman"/>
          <w:sz w:val="24"/>
          <w:szCs w:val="24"/>
        </w:rPr>
        <w:t>racodawcy składa wnios</w:t>
      </w:r>
      <w:r w:rsidR="009431F2">
        <w:rPr>
          <w:rFonts w:ascii="Garamond" w:hAnsi="Garamond" w:cs="Times New Roman"/>
          <w:sz w:val="24"/>
          <w:szCs w:val="24"/>
        </w:rPr>
        <w:t>ek i załączniki w Powiatowym Urzędzie Pracy w Makowie Mazowieckim</w:t>
      </w:r>
      <w:r w:rsidR="003B7617">
        <w:rPr>
          <w:rFonts w:ascii="Garamond" w:hAnsi="Garamond" w:cs="Times New Roman"/>
          <w:sz w:val="24"/>
          <w:szCs w:val="24"/>
        </w:rPr>
        <w:t>,</w:t>
      </w:r>
      <w:r w:rsidR="001C5FB9" w:rsidRPr="00383100">
        <w:rPr>
          <w:rFonts w:ascii="Garamond" w:hAnsi="Garamond" w:cs="Times New Roman"/>
          <w:sz w:val="24"/>
          <w:szCs w:val="24"/>
        </w:rPr>
        <w:t xml:space="preserve"> jeżeli jest to u</w:t>
      </w:r>
      <w:r w:rsidRPr="00383100">
        <w:rPr>
          <w:rFonts w:ascii="Garamond" w:hAnsi="Garamond" w:cs="Times New Roman"/>
          <w:sz w:val="24"/>
          <w:szCs w:val="24"/>
        </w:rPr>
        <w:t>rząd w</w:t>
      </w:r>
      <w:r w:rsidR="001C5FB9" w:rsidRPr="00383100">
        <w:rPr>
          <w:rFonts w:ascii="Garamond" w:hAnsi="Garamond" w:cs="Times New Roman"/>
          <w:sz w:val="24"/>
          <w:szCs w:val="24"/>
        </w:rPr>
        <w:t>łaściwy ze względu na siedzibę p</w:t>
      </w:r>
      <w:r w:rsidRPr="00383100">
        <w:rPr>
          <w:rFonts w:ascii="Garamond" w:hAnsi="Garamond" w:cs="Times New Roman"/>
          <w:sz w:val="24"/>
          <w:szCs w:val="24"/>
        </w:rPr>
        <w:t>racodawcy</w:t>
      </w:r>
      <w:r w:rsidR="003B7617">
        <w:rPr>
          <w:rFonts w:ascii="Garamond" w:hAnsi="Garamond" w:cs="Times New Roman"/>
          <w:sz w:val="24"/>
          <w:szCs w:val="24"/>
        </w:rPr>
        <w:t>,</w:t>
      </w:r>
      <w:r w:rsidRPr="00383100">
        <w:rPr>
          <w:rFonts w:ascii="Garamond" w:hAnsi="Garamond" w:cs="Times New Roman"/>
          <w:sz w:val="24"/>
          <w:szCs w:val="24"/>
        </w:rPr>
        <w:t xml:space="preserve"> albo miejsce prowadzenia działalności.  </w:t>
      </w:r>
    </w:p>
    <w:p w:rsidR="00042350" w:rsidRPr="00383100" w:rsidRDefault="00042350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Jeden pracodawca składa jeden wniosek</w:t>
      </w:r>
      <w:r w:rsidRPr="00383100">
        <w:rPr>
          <w:rFonts w:ascii="Garamond" w:hAnsi="Garamond" w:cs="Times New Roman"/>
          <w:sz w:val="24"/>
          <w:szCs w:val="24"/>
        </w:rPr>
        <w:t xml:space="preserve">, w którym uwzględnia wszystkie </w:t>
      </w:r>
      <w:r w:rsidR="00A11A14" w:rsidRPr="00383100">
        <w:rPr>
          <w:rFonts w:ascii="Garamond" w:hAnsi="Garamond" w:cs="Times New Roman"/>
          <w:sz w:val="24"/>
          <w:szCs w:val="24"/>
        </w:rPr>
        <w:t>dzia</w:t>
      </w:r>
      <w:r w:rsidRPr="00383100">
        <w:rPr>
          <w:rFonts w:ascii="Garamond" w:hAnsi="Garamond" w:cs="Times New Roman"/>
          <w:sz w:val="24"/>
          <w:szCs w:val="24"/>
        </w:rPr>
        <w:t>łania, o których finansowanie się ubiega</w:t>
      </w:r>
      <w:r w:rsidR="007038BF" w:rsidRPr="00383100">
        <w:rPr>
          <w:rFonts w:ascii="Garamond" w:hAnsi="Garamond" w:cs="Times New Roman"/>
          <w:sz w:val="24"/>
          <w:szCs w:val="24"/>
        </w:rPr>
        <w:t xml:space="preserve"> oraz wszystkie osoby, które chce nimi objąć.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</w:p>
    <w:p w:rsidR="00F84FAF" w:rsidRPr="00383100" w:rsidRDefault="00D57ABE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Do </w:t>
      </w:r>
      <w:r w:rsidR="001C5FB9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niosku </w:t>
      </w:r>
      <w:r w:rsidR="001C5FB9" w:rsidRPr="00383100">
        <w:rPr>
          <w:rFonts w:ascii="Garamond" w:hAnsi="Garamond" w:cs="Times New Roman"/>
          <w:sz w:val="24"/>
          <w:szCs w:val="24"/>
        </w:rPr>
        <w:t>p</w:t>
      </w:r>
      <w:r w:rsidRPr="00383100">
        <w:rPr>
          <w:rFonts w:ascii="Garamond" w:hAnsi="Garamond" w:cs="Times New Roman"/>
          <w:sz w:val="24"/>
          <w:szCs w:val="24"/>
        </w:rPr>
        <w:t xml:space="preserve">racodawca dołącza informacje i dokumenty wskazane w § 5 ust. 2 </w:t>
      </w:r>
      <w:r w:rsidR="001C5FB9" w:rsidRPr="00383100">
        <w:rPr>
          <w:rFonts w:ascii="Garamond" w:hAnsi="Garamond" w:cs="Times New Roman"/>
          <w:sz w:val="24"/>
          <w:szCs w:val="24"/>
        </w:rPr>
        <w:t>r</w:t>
      </w:r>
      <w:r w:rsidR="003D7B4C" w:rsidRPr="00383100">
        <w:rPr>
          <w:rFonts w:ascii="Garamond" w:hAnsi="Garamond" w:cs="Times New Roman"/>
          <w:sz w:val="24"/>
          <w:szCs w:val="24"/>
        </w:rPr>
        <w:t>ozporządzenia:</w:t>
      </w:r>
    </w:p>
    <w:p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NewRomanPSMT"/>
          <w:sz w:val="24"/>
          <w:szCs w:val="24"/>
        </w:rPr>
        <w:t xml:space="preserve">zaświadczenia lub oświadczenie o pomocy </w:t>
      </w:r>
      <w:r w:rsidRPr="00383100">
        <w:rPr>
          <w:rFonts w:ascii="Garamond" w:hAnsi="Garamond" w:cs="TimesNewRomanPSMT"/>
          <w:i/>
          <w:sz w:val="24"/>
          <w:szCs w:val="24"/>
        </w:rPr>
        <w:t>de minimis</w:t>
      </w:r>
      <w:r w:rsidRPr="00383100">
        <w:rPr>
          <w:rFonts w:ascii="Garamond" w:hAnsi="Garamond" w:cs="TimesNewRomanPSMT"/>
          <w:sz w:val="24"/>
          <w:szCs w:val="24"/>
        </w:rPr>
        <w:t>, w zakresie, o którym mowa w art. 37 ust. 1 pkt 1 i ust. 2 pkt 1 i 2 ustawy z dnia 30 kwietnia 2004 r. o postępowaniu w sprawach</w:t>
      </w:r>
      <w:r w:rsidR="00F84FAF" w:rsidRPr="00383100">
        <w:rPr>
          <w:rFonts w:ascii="Garamond" w:hAnsi="Garamond" w:cs="TimesNewRomanPSMT"/>
          <w:sz w:val="24"/>
          <w:szCs w:val="24"/>
        </w:rPr>
        <w:t xml:space="preserve"> dotyczących pomocy publicznej;</w:t>
      </w:r>
    </w:p>
    <w:p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NewRomanPSMT"/>
          <w:sz w:val="24"/>
          <w:szCs w:val="24"/>
        </w:rPr>
        <w:t>informacj</w:t>
      </w:r>
      <w:r w:rsidR="00C232AF" w:rsidRPr="00383100">
        <w:rPr>
          <w:rFonts w:ascii="Garamond" w:hAnsi="Garamond" w:cs="TimesNewRomanPSMT"/>
          <w:sz w:val="24"/>
          <w:szCs w:val="24"/>
        </w:rPr>
        <w:t>e</w:t>
      </w:r>
      <w:r w:rsidRPr="00383100">
        <w:rPr>
          <w:rFonts w:ascii="Garamond" w:hAnsi="Garamond" w:cs="TimesNewRomanPSMT"/>
          <w:sz w:val="24"/>
          <w:szCs w:val="24"/>
        </w:rPr>
        <w:t xml:space="preserve"> </w:t>
      </w:r>
      <w:r w:rsidR="00934AA4" w:rsidRPr="00383100">
        <w:rPr>
          <w:rFonts w:ascii="Garamond" w:hAnsi="Garamond" w:cs="TimesNewRomanPSMT"/>
          <w:sz w:val="24"/>
          <w:szCs w:val="24"/>
        </w:rPr>
        <w:t xml:space="preserve">określone </w:t>
      </w:r>
      <w:r w:rsidRPr="00383100">
        <w:rPr>
          <w:rFonts w:ascii="Garamond" w:hAnsi="Garamond" w:cs="TimesNewRomanPSMT"/>
          <w:sz w:val="24"/>
          <w:szCs w:val="24"/>
        </w:rPr>
        <w:t>w przepisach wydanych na podstawie a</w:t>
      </w:r>
      <w:r w:rsidR="00586AE1" w:rsidRPr="00383100">
        <w:rPr>
          <w:rFonts w:ascii="Garamond" w:hAnsi="Garamond" w:cs="TimesNewRomanPSMT"/>
          <w:sz w:val="24"/>
          <w:szCs w:val="24"/>
        </w:rPr>
        <w:t>rt. 37 ust. 2a ustawy z dnia 30 </w:t>
      </w:r>
      <w:r w:rsidRPr="00383100">
        <w:rPr>
          <w:rFonts w:ascii="Garamond" w:hAnsi="Garamond" w:cs="TimesNewRomanPSMT"/>
          <w:sz w:val="24"/>
          <w:szCs w:val="24"/>
        </w:rPr>
        <w:t>kwietnia 2004 r. o postępowaniu w sprawach dotyczących pomocy publicznej</w:t>
      </w:r>
      <w:r w:rsidR="00F84FAF" w:rsidRPr="00383100">
        <w:rPr>
          <w:rFonts w:ascii="Garamond" w:hAnsi="Garamond" w:cs="TimesNewRomanPSMT"/>
          <w:sz w:val="24"/>
          <w:szCs w:val="24"/>
        </w:rPr>
        <w:t xml:space="preserve">; </w:t>
      </w:r>
    </w:p>
    <w:p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"/>
          <w:sz w:val="24"/>
          <w:szCs w:val="24"/>
        </w:rPr>
        <w:t>kopi</w:t>
      </w:r>
      <w:r w:rsidR="00934AA4" w:rsidRPr="00383100">
        <w:rPr>
          <w:rFonts w:ascii="Garamond" w:hAnsi="Garamond" w:cs="TimesNewRoman"/>
          <w:sz w:val="24"/>
          <w:szCs w:val="24"/>
        </w:rPr>
        <w:t>ę</w:t>
      </w:r>
      <w:r w:rsidRPr="00383100">
        <w:rPr>
          <w:rFonts w:ascii="Garamond" w:hAnsi="Garamond" w:cs="TimesNewRoman"/>
          <w:sz w:val="24"/>
          <w:szCs w:val="24"/>
        </w:rPr>
        <w:t xml:space="preserve"> </w:t>
      </w:r>
      <w:r w:rsidRPr="00383100">
        <w:rPr>
          <w:rFonts w:ascii="Garamond" w:hAnsi="Garamond" w:cs="Times"/>
          <w:sz w:val="24"/>
          <w:szCs w:val="24"/>
        </w:rPr>
        <w:t>dokumentu potwierdzaj</w:t>
      </w:r>
      <w:r w:rsidRPr="00383100">
        <w:rPr>
          <w:rFonts w:ascii="Garamond" w:hAnsi="Garamond" w:cs="TimesNewRoman"/>
          <w:sz w:val="24"/>
          <w:szCs w:val="24"/>
        </w:rPr>
        <w:t>ą</w:t>
      </w:r>
      <w:r w:rsidRPr="00383100">
        <w:rPr>
          <w:rFonts w:ascii="Garamond" w:hAnsi="Garamond" w:cs="Times"/>
          <w:sz w:val="24"/>
          <w:szCs w:val="24"/>
        </w:rPr>
        <w:t>cego oznaczenie formy prawnej prowadzonej działalno</w:t>
      </w:r>
      <w:r w:rsidRPr="00383100">
        <w:rPr>
          <w:rFonts w:ascii="Garamond" w:hAnsi="Garamond" w:cs="TimesNewRoman"/>
          <w:sz w:val="24"/>
          <w:szCs w:val="24"/>
        </w:rPr>
        <w:t>ś</w:t>
      </w:r>
      <w:r w:rsidR="00F959CB" w:rsidRPr="00383100">
        <w:rPr>
          <w:rFonts w:ascii="Garamond" w:hAnsi="Garamond" w:cs="Times"/>
          <w:sz w:val="24"/>
          <w:szCs w:val="24"/>
        </w:rPr>
        <w:t>ci – w </w:t>
      </w:r>
      <w:r w:rsidRPr="00383100">
        <w:rPr>
          <w:rFonts w:ascii="Garamond" w:hAnsi="Garamond" w:cs="Times"/>
          <w:sz w:val="24"/>
          <w:szCs w:val="24"/>
        </w:rPr>
        <w:t>przypadku braku wpisu do Krajowego Rejestru S</w:t>
      </w:r>
      <w:r w:rsidRPr="00383100">
        <w:rPr>
          <w:rFonts w:ascii="Garamond" w:hAnsi="Garamond" w:cs="TimesNewRoman"/>
          <w:sz w:val="24"/>
          <w:szCs w:val="24"/>
        </w:rPr>
        <w:t>ą</w:t>
      </w:r>
      <w:r w:rsidRPr="00383100">
        <w:rPr>
          <w:rFonts w:ascii="Garamond" w:hAnsi="Garamond" w:cs="Times"/>
          <w:sz w:val="24"/>
          <w:szCs w:val="24"/>
        </w:rPr>
        <w:t>dowego lub Centralnej Ewidencji i Informacji o Działalno</w:t>
      </w:r>
      <w:r w:rsidRPr="00383100">
        <w:rPr>
          <w:rFonts w:ascii="Garamond" w:hAnsi="Garamond" w:cs="TimesNewRoman"/>
          <w:sz w:val="24"/>
          <w:szCs w:val="24"/>
        </w:rPr>
        <w:t>ś</w:t>
      </w:r>
      <w:r w:rsidRPr="00383100">
        <w:rPr>
          <w:rFonts w:ascii="Garamond" w:hAnsi="Garamond" w:cs="Times"/>
          <w:sz w:val="24"/>
          <w:szCs w:val="24"/>
        </w:rPr>
        <w:t>ci Gospodarczej</w:t>
      </w:r>
      <w:r w:rsidR="00F84FAF" w:rsidRPr="00383100">
        <w:rPr>
          <w:rFonts w:ascii="Garamond" w:hAnsi="Garamond" w:cs="Times"/>
          <w:sz w:val="24"/>
          <w:szCs w:val="24"/>
        </w:rPr>
        <w:t>;</w:t>
      </w:r>
    </w:p>
    <w:p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"/>
          <w:sz w:val="24"/>
          <w:szCs w:val="24"/>
        </w:rPr>
        <w:t>program kształcenia ustawicznego lub zakres egzaminu</w:t>
      </w:r>
      <w:r w:rsidR="00F84FAF" w:rsidRPr="00383100">
        <w:rPr>
          <w:rFonts w:ascii="Garamond" w:hAnsi="Garamond" w:cs="Times"/>
          <w:sz w:val="24"/>
          <w:szCs w:val="24"/>
        </w:rPr>
        <w:t>;</w:t>
      </w:r>
    </w:p>
    <w:p w:rsidR="00C3529F" w:rsidRPr="00383100" w:rsidRDefault="00C232AF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"/>
          <w:sz w:val="24"/>
          <w:szCs w:val="24"/>
        </w:rPr>
        <w:t xml:space="preserve">wzór </w:t>
      </w:r>
      <w:r w:rsidR="003D7B4C" w:rsidRPr="00383100">
        <w:rPr>
          <w:rFonts w:ascii="Garamond" w:hAnsi="Garamond" w:cs="Times"/>
          <w:sz w:val="24"/>
          <w:szCs w:val="24"/>
        </w:rPr>
        <w:t>dokumentu potwierdzaj</w:t>
      </w:r>
      <w:r w:rsidR="003D7B4C" w:rsidRPr="00383100">
        <w:rPr>
          <w:rFonts w:ascii="Garamond" w:hAnsi="Garamond" w:cs="TimesNewRoman"/>
          <w:sz w:val="24"/>
          <w:szCs w:val="24"/>
        </w:rPr>
        <w:t>ą</w:t>
      </w:r>
      <w:r w:rsidR="003D7B4C" w:rsidRPr="00383100">
        <w:rPr>
          <w:rFonts w:ascii="Garamond" w:hAnsi="Garamond" w:cs="Times"/>
          <w:sz w:val="24"/>
          <w:szCs w:val="24"/>
        </w:rPr>
        <w:t xml:space="preserve">cego kompetencje nabyte przez </w:t>
      </w:r>
      <w:r w:rsidR="00586AE1" w:rsidRPr="00383100">
        <w:rPr>
          <w:rFonts w:ascii="Garamond" w:hAnsi="Garamond" w:cs="Times"/>
          <w:sz w:val="24"/>
          <w:szCs w:val="24"/>
        </w:rPr>
        <w:t>uczestników, wystawianego przez </w:t>
      </w:r>
      <w:r w:rsidR="003D7B4C" w:rsidRPr="00383100">
        <w:rPr>
          <w:rFonts w:ascii="Garamond" w:hAnsi="Garamond" w:cs="Times"/>
          <w:sz w:val="24"/>
          <w:szCs w:val="24"/>
        </w:rPr>
        <w:t>realizatora usługi kształcenia ustawicznego, o ile nie wynika on z przepisów powszechnie obowi</w:t>
      </w:r>
      <w:r w:rsidR="003D7B4C" w:rsidRPr="00383100">
        <w:rPr>
          <w:rFonts w:ascii="Garamond" w:hAnsi="Garamond" w:cs="TimesNewRoman"/>
          <w:sz w:val="24"/>
          <w:szCs w:val="24"/>
        </w:rPr>
        <w:t>ą</w:t>
      </w:r>
      <w:r w:rsidR="003D7B4C" w:rsidRPr="00383100">
        <w:rPr>
          <w:rFonts w:ascii="Garamond" w:hAnsi="Garamond" w:cs="Times"/>
          <w:sz w:val="24"/>
          <w:szCs w:val="24"/>
        </w:rPr>
        <w:t>zuj</w:t>
      </w:r>
      <w:r w:rsidR="003D7B4C" w:rsidRPr="00383100">
        <w:rPr>
          <w:rFonts w:ascii="Garamond" w:hAnsi="Garamond" w:cs="TimesNewRoman"/>
          <w:sz w:val="24"/>
          <w:szCs w:val="24"/>
        </w:rPr>
        <w:t>ą</w:t>
      </w:r>
      <w:r w:rsidR="003D7B4C" w:rsidRPr="00383100">
        <w:rPr>
          <w:rFonts w:ascii="Garamond" w:hAnsi="Garamond" w:cs="Times"/>
          <w:sz w:val="24"/>
          <w:szCs w:val="24"/>
        </w:rPr>
        <w:t>cych</w:t>
      </w:r>
      <w:r w:rsidR="000203B1" w:rsidRPr="00383100">
        <w:rPr>
          <w:rFonts w:ascii="Garamond" w:hAnsi="Garamond" w:cs="Times New Roman"/>
          <w:sz w:val="24"/>
          <w:szCs w:val="24"/>
        </w:rPr>
        <w:t xml:space="preserve">. </w:t>
      </w:r>
    </w:p>
    <w:p w:rsidR="000203B1" w:rsidRPr="00383100" w:rsidRDefault="00D10965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  <w:u w:val="single"/>
        </w:rPr>
        <w:t xml:space="preserve">W przypadku braku powyższych dokumentów wniosek pozostanie bez rozpatrzenia. </w:t>
      </w:r>
    </w:p>
    <w:p w:rsidR="003D7B4C" w:rsidRPr="00383100" w:rsidRDefault="000203B1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383100">
        <w:rPr>
          <w:rFonts w:ascii="Garamond" w:hAnsi="Garamond" w:cs="Times"/>
          <w:sz w:val="24"/>
          <w:szCs w:val="24"/>
        </w:rPr>
        <w:t>Dokumentem, o którym mowa w pkt. 3</w:t>
      </w:r>
      <w:r w:rsidR="006113D0" w:rsidRPr="00383100">
        <w:rPr>
          <w:rFonts w:ascii="Garamond" w:hAnsi="Garamond" w:cs="Times"/>
          <w:sz w:val="24"/>
          <w:szCs w:val="24"/>
        </w:rPr>
        <w:t xml:space="preserve"> niniejszego ustępu</w:t>
      </w:r>
      <w:r w:rsidR="003B7617">
        <w:rPr>
          <w:rFonts w:ascii="Garamond" w:hAnsi="Garamond" w:cs="Times"/>
          <w:sz w:val="24"/>
          <w:szCs w:val="24"/>
        </w:rPr>
        <w:t>,</w:t>
      </w:r>
      <w:r w:rsidRPr="00383100">
        <w:rPr>
          <w:rFonts w:ascii="Garamond" w:hAnsi="Garamond" w:cs="Times"/>
          <w:sz w:val="24"/>
          <w:szCs w:val="24"/>
        </w:rPr>
        <w:t xml:space="preserve"> jest np. </w:t>
      </w:r>
      <w:r w:rsidR="00586AE1" w:rsidRPr="00383100">
        <w:rPr>
          <w:rFonts w:ascii="Garamond" w:hAnsi="Garamond"/>
          <w:sz w:val="24"/>
          <w:szCs w:val="24"/>
        </w:rPr>
        <w:t>umowa spółki cywilnej wraz z </w:t>
      </w:r>
      <w:r w:rsidRPr="00383100">
        <w:rPr>
          <w:rFonts w:ascii="Garamond" w:hAnsi="Garamond"/>
          <w:sz w:val="24"/>
          <w:szCs w:val="24"/>
        </w:rPr>
        <w:t>ewentualnymi wprowadzonymi do niej zmianami</w:t>
      </w:r>
      <w:r w:rsidR="003B7617">
        <w:rPr>
          <w:rFonts w:ascii="Garamond" w:hAnsi="Garamond"/>
          <w:sz w:val="24"/>
          <w:szCs w:val="24"/>
        </w:rPr>
        <w:t>,</w:t>
      </w:r>
      <w:r w:rsidRPr="00383100">
        <w:rPr>
          <w:rFonts w:ascii="Garamond" w:hAnsi="Garamond"/>
          <w:sz w:val="24"/>
          <w:szCs w:val="24"/>
        </w:rPr>
        <w:t xml:space="preserve"> lub statut w przypadku stowarzyszenia, fundacji</w:t>
      </w:r>
      <w:r w:rsidR="003B7617">
        <w:rPr>
          <w:rFonts w:ascii="Garamond" w:hAnsi="Garamond"/>
          <w:sz w:val="24"/>
          <w:szCs w:val="24"/>
        </w:rPr>
        <w:t>,</w:t>
      </w:r>
      <w:r w:rsidRPr="00383100">
        <w:rPr>
          <w:rFonts w:ascii="Garamond" w:hAnsi="Garamond"/>
          <w:sz w:val="24"/>
          <w:szCs w:val="24"/>
        </w:rPr>
        <w:t xml:space="preserve"> czy spółdzielni</w:t>
      </w:r>
      <w:r w:rsidR="003B7617">
        <w:rPr>
          <w:rFonts w:ascii="Garamond" w:hAnsi="Garamond"/>
          <w:sz w:val="24"/>
          <w:szCs w:val="24"/>
        </w:rPr>
        <w:t>,</w:t>
      </w:r>
      <w:r w:rsidRPr="00383100">
        <w:rPr>
          <w:rFonts w:ascii="Garamond" w:hAnsi="Garamond"/>
          <w:sz w:val="24"/>
          <w:szCs w:val="24"/>
        </w:rPr>
        <w:t xml:space="preserve"> lub inne dokumenty (właściwe np. dla jednostek budżetowych, szkół, przedszkoli).</w:t>
      </w:r>
    </w:p>
    <w:p w:rsidR="00D57ABE" w:rsidRPr="00383100" w:rsidRDefault="00D57ABE" w:rsidP="00364172">
      <w:pPr>
        <w:pStyle w:val="Akapitzlist"/>
        <w:numPr>
          <w:ilvl w:val="6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Informacje i dokumenty dołączone do </w:t>
      </w:r>
      <w:r w:rsidR="001C5FB9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powinny być</w:t>
      </w:r>
      <w:r w:rsidR="003D7B4C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złożone w formie oryginałów</w:t>
      </w:r>
      <w:r w:rsidR="007832F5" w:rsidRPr="00383100">
        <w:rPr>
          <w:rFonts w:ascii="Garamond" w:hAnsi="Garamond" w:cs="Times New Roman"/>
          <w:sz w:val="24"/>
          <w:szCs w:val="24"/>
        </w:rPr>
        <w:t xml:space="preserve"> </w:t>
      </w:r>
      <w:r w:rsidR="001C5FB9" w:rsidRPr="00383100">
        <w:rPr>
          <w:rFonts w:ascii="Garamond" w:hAnsi="Garamond" w:cs="Times New Roman"/>
          <w:sz w:val="24"/>
          <w:szCs w:val="24"/>
        </w:rPr>
        <w:t>lub kopii potwierdzonych przez p</w:t>
      </w:r>
      <w:r w:rsidRPr="00383100">
        <w:rPr>
          <w:rFonts w:ascii="Garamond" w:hAnsi="Garamond" w:cs="Times New Roman"/>
          <w:sz w:val="24"/>
          <w:szCs w:val="24"/>
        </w:rPr>
        <w:t>racodawcę za zgodność z</w:t>
      </w:r>
      <w:r w:rsidR="003D7B4C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oryginałem.</w:t>
      </w:r>
    </w:p>
    <w:p w:rsidR="006757E6" w:rsidRPr="00383100" w:rsidRDefault="006757E6" w:rsidP="00364172">
      <w:pPr>
        <w:pStyle w:val="Akapitzlist"/>
        <w:numPr>
          <w:ilvl w:val="6"/>
          <w:numId w:val="9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Wniosek wraz z załącznikami można złożyć w formie:</w:t>
      </w:r>
    </w:p>
    <w:p w:rsidR="006757E6" w:rsidRPr="00383100" w:rsidRDefault="006757E6" w:rsidP="00B43C6A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papierowej osobiście, drogą pocztową lub za pośrednictwem </w:t>
      </w:r>
      <w:r w:rsidR="00A7361B" w:rsidRPr="00383100">
        <w:rPr>
          <w:rFonts w:ascii="Garamond" w:hAnsi="Garamond" w:cs="Times New Roman"/>
          <w:sz w:val="24"/>
          <w:szCs w:val="24"/>
        </w:rPr>
        <w:t>kuriera lub</w:t>
      </w:r>
      <w:r w:rsidRPr="00383100">
        <w:rPr>
          <w:rFonts w:ascii="Garamond" w:hAnsi="Garamond" w:cs="Times New Roman"/>
          <w:sz w:val="24"/>
          <w:szCs w:val="24"/>
        </w:rPr>
        <w:t xml:space="preserve">         </w:t>
      </w:r>
    </w:p>
    <w:p w:rsidR="006757E6" w:rsidRPr="00383100" w:rsidRDefault="006757E6" w:rsidP="00B43C6A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elektroni</w:t>
      </w:r>
      <w:r w:rsidR="00C6764C">
        <w:rPr>
          <w:rFonts w:ascii="Garamond" w:hAnsi="Garamond" w:cs="Times New Roman"/>
          <w:sz w:val="24"/>
          <w:szCs w:val="24"/>
        </w:rPr>
        <w:t>cznej (</w:t>
      </w:r>
      <w:r w:rsidRPr="00383100">
        <w:rPr>
          <w:rFonts w:ascii="Garamond" w:hAnsi="Garamond" w:cs="Times New Roman"/>
          <w:sz w:val="24"/>
          <w:szCs w:val="24"/>
        </w:rPr>
        <w:t xml:space="preserve">przez </w:t>
      </w:r>
      <w:proofErr w:type="spellStart"/>
      <w:r w:rsidRPr="00383100">
        <w:rPr>
          <w:rFonts w:ascii="Garamond" w:hAnsi="Garamond" w:cs="Times New Roman"/>
          <w:sz w:val="24"/>
          <w:szCs w:val="24"/>
        </w:rPr>
        <w:t>ePUAP</w:t>
      </w:r>
      <w:proofErr w:type="spellEnd"/>
      <w:r w:rsidRPr="00383100">
        <w:rPr>
          <w:rFonts w:ascii="Garamond" w:hAnsi="Garamond" w:cs="Times New Roman"/>
          <w:sz w:val="24"/>
          <w:szCs w:val="24"/>
        </w:rPr>
        <w:t xml:space="preserve">). </w:t>
      </w:r>
    </w:p>
    <w:p w:rsidR="006757E6" w:rsidRPr="00383100" w:rsidRDefault="006757E6" w:rsidP="00D262D6">
      <w:pPr>
        <w:pStyle w:val="Akapitzlist"/>
        <w:numPr>
          <w:ilvl w:val="6"/>
          <w:numId w:val="9"/>
        </w:numPr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W przypadku złożenia wniosku w formie elektronicznej, wniosek oraz załączniki do wniosku </w:t>
      </w:r>
      <w:r w:rsidR="00A7361B" w:rsidRPr="00383100">
        <w:rPr>
          <w:rFonts w:ascii="Garamond" w:hAnsi="Garamond" w:cs="Times New Roman"/>
          <w:sz w:val="24"/>
          <w:szCs w:val="24"/>
        </w:rPr>
        <w:t>powinny być</w:t>
      </w:r>
      <w:r w:rsidRPr="00383100">
        <w:rPr>
          <w:rFonts w:ascii="Garamond" w:hAnsi="Garamond" w:cs="Times New Roman"/>
          <w:sz w:val="24"/>
          <w:szCs w:val="24"/>
        </w:rPr>
        <w:t xml:space="preserve"> opatrzone:</w:t>
      </w:r>
    </w:p>
    <w:p w:rsidR="006757E6" w:rsidRPr="00383100" w:rsidRDefault="006757E6" w:rsidP="00B43C6A">
      <w:pPr>
        <w:pStyle w:val="Akapitzlist"/>
        <w:numPr>
          <w:ilvl w:val="1"/>
          <w:numId w:val="3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kwalifikowanym podpisem elektronicznym lub</w:t>
      </w:r>
    </w:p>
    <w:p w:rsidR="006757E6" w:rsidRPr="00383100" w:rsidRDefault="006757E6" w:rsidP="00B43C6A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podpisem potwierdzonym profilem zaufanym elektronicznej platformy usług administracji publicznej.</w:t>
      </w:r>
    </w:p>
    <w:p w:rsidR="006757E6" w:rsidRPr="00383100" w:rsidRDefault="00364172" w:rsidP="00364172">
      <w:p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     </w:t>
      </w:r>
      <w:r w:rsidR="006757E6" w:rsidRPr="00383100">
        <w:rPr>
          <w:rFonts w:ascii="Garamond" w:hAnsi="Garamond" w:cs="Times New Roman"/>
          <w:sz w:val="24"/>
          <w:szCs w:val="24"/>
        </w:rPr>
        <w:t xml:space="preserve">Podpis ten musi być złożony na wniosku oraz wszystkich załącznikach przez </w:t>
      </w:r>
      <w:r w:rsidR="00A7361B" w:rsidRPr="00383100">
        <w:rPr>
          <w:rFonts w:ascii="Garamond" w:hAnsi="Garamond" w:cs="Times New Roman"/>
          <w:sz w:val="24"/>
          <w:szCs w:val="24"/>
        </w:rPr>
        <w:t>osobę umocowaną</w:t>
      </w:r>
      <w:r w:rsidR="006757E6" w:rsidRPr="00383100">
        <w:rPr>
          <w:rFonts w:ascii="Garamond" w:hAnsi="Garamond" w:cs="Times New Roman"/>
          <w:sz w:val="24"/>
          <w:szCs w:val="24"/>
        </w:rPr>
        <w:t xml:space="preserve"> do</w:t>
      </w:r>
      <w:r w:rsidR="00DE5771" w:rsidRPr="00383100">
        <w:rPr>
          <w:rFonts w:ascii="Garamond" w:hAnsi="Garamond" w:cs="Times New Roman"/>
          <w:sz w:val="24"/>
          <w:szCs w:val="24"/>
        </w:rPr>
        <w:t> </w:t>
      </w:r>
      <w:r w:rsidR="006757E6" w:rsidRPr="00383100">
        <w:rPr>
          <w:rFonts w:ascii="Garamond" w:hAnsi="Garamond" w:cs="Times New Roman"/>
          <w:sz w:val="24"/>
          <w:szCs w:val="24"/>
        </w:rPr>
        <w:t xml:space="preserve">reprezentowania </w:t>
      </w:r>
      <w:r w:rsidR="001C5FB9" w:rsidRPr="00383100">
        <w:rPr>
          <w:rFonts w:ascii="Garamond" w:hAnsi="Garamond" w:cs="Times New Roman"/>
          <w:sz w:val="24"/>
          <w:szCs w:val="24"/>
        </w:rPr>
        <w:t>p</w:t>
      </w:r>
      <w:r w:rsidR="006757E6" w:rsidRPr="00383100">
        <w:rPr>
          <w:rFonts w:ascii="Garamond" w:hAnsi="Garamond" w:cs="Times New Roman"/>
          <w:sz w:val="24"/>
          <w:szCs w:val="24"/>
        </w:rPr>
        <w:t>racodawcy.</w:t>
      </w:r>
    </w:p>
    <w:p w:rsidR="00251CDC" w:rsidRPr="00383100" w:rsidRDefault="001C5FB9" w:rsidP="00D262D6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sytuacji, gdy p</w:t>
      </w:r>
      <w:r w:rsidR="00251CDC" w:rsidRPr="00383100">
        <w:rPr>
          <w:rFonts w:ascii="Garamond" w:hAnsi="Garamond" w:cs="Times New Roman"/>
          <w:sz w:val="24"/>
          <w:szCs w:val="24"/>
        </w:rPr>
        <w:t>racodawca ubiega się o sfinansowanie kursu obejmującego koszt badań lekarskich, których pozytywny wynik jest warunkiem koniecznym przystąpienia do kursu, koszty obu elementó</w:t>
      </w:r>
      <w:r w:rsidR="007832F5" w:rsidRPr="00383100">
        <w:rPr>
          <w:rFonts w:ascii="Garamond" w:hAnsi="Garamond" w:cs="Times New Roman"/>
          <w:sz w:val="24"/>
          <w:szCs w:val="24"/>
        </w:rPr>
        <w:t>w</w:t>
      </w:r>
      <w:r w:rsidR="00251CDC" w:rsidRPr="00383100">
        <w:rPr>
          <w:rFonts w:ascii="Garamond" w:hAnsi="Garamond" w:cs="Times New Roman"/>
          <w:sz w:val="24"/>
          <w:szCs w:val="24"/>
        </w:rPr>
        <w:t xml:space="preserve"> muszą zostać przedstawione odrębnie, a w przypadku n</w:t>
      </w:r>
      <w:r w:rsidRPr="00383100">
        <w:rPr>
          <w:rFonts w:ascii="Garamond" w:hAnsi="Garamond" w:cs="Times New Roman"/>
          <w:sz w:val="24"/>
          <w:szCs w:val="24"/>
        </w:rPr>
        <w:t>egatywnego wyniku badań danego p</w:t>
      </w:r>
      <w:r w:rsidR="00251CDC" w:rsidRPr="00383100">
        <w:rPr>
          <w:rFonts w:ascii="Garamond" w:hAnsi="Garamond" w:cs="Times New Roman"/>
          <w:sz w:val="24"/>
          <w:szCs w:val="24"/>
        </w:rPr>
        <w:t>racownika</w:t>
      </w:r>
      <w:r w:rsidRPr="00383100">
        <w:rPr>
          <w:rFonts w:ascii="Garamond" w:hAnsi="Garamond" w:cs="Times New Roman"/>
          <w:sz w:val="24"/>
          <w:szCs w:val="24"/>
        </w:rPr>
        <w:t xml:space="preserve"> lub p</w:t>
      </w:r>
      <w:r w:rsidR="00DE5771" w:rsidRPr="00383100">
        <w:rPr>
          <w:rFonts w:ascii="Garamond" w:hAnsi="Garamond" w:cs="Times New Roman"/>
          <w:sz w:val="24"/>
          <w:szCs w:val="24"/>
        </w:rPr>
        <w:t>racodawcy</w:t>
      </w:r>
      <w:r w:rsidR="00251CDC" w:rsidRPr="00383100">
        <w:rPr>
          <w:rFonts w:ascii="Garamond" w:hAnsi="Garamond" w:cs="Times New Roman"/>
          <w:sz w:val="24"/>
          <w:szCs w:val="24"/>
        </w:rPr>
        <w:t xml:space="preserve"> kurs nie zostanie sfinansowany w przypadającej na niego części.</w:t>
      </w:r>
    </w:p>
    <w:p w:rsidR="00251CDC" w:rsidRPr="00383100" w:rsidRDefault="006F645B" w:rsidP="00D262D6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Składając wniosek p</w:t>
      </w:r>
      <w:r w:rsidR="00251CDC" w:rsidRPr="00383100">
        <w:rPr>
          <w:rFonts w:ascii="Garamond" w:hAnsi="Garamond" w:cs="Times New Roman"/>
          <w:sz w:val="24"/>
          <w:szCs w:val="24"/>
        </w:rPr>
        <w:t xml:space="preserve">racodawca jest zobowiązany wskazać, w którym kwartale danego roku planowane jest rozpoczęcie poszczególnych działań w ramach kształcenia ustawicznego oraz w którym kwartale danego roku jest przewidziane jego zakończenie. Szczegółowy harmonogram działań (konkretne daty) </w:t>
      </w:r>
      <w:r w:rsidRPr="00383100">
        <w:rPr>
          <w:rFonts w:ascii="Garamond" w:hAnsi="Garamond" w:cs="Times New Roman"/>
          <w:sz w:val="24"/>
          <w:szCs w:val="24"/>
        </w:rPr>
        <w:t>p</w:t>
      </w:r>
      <w:r w:rsidR="00251CDC" w:rsidRPr="00383100">
        <w:rPr>
          <w:rFonts w:ascii="Garamond" w:hAnsi="Garamond" w:cs="Times New Roman"/>
          <w:sz w:val="24"/>
          <w:szCs w:val="24"/>
        </w:rPr>
        <w:t xml:space="preserve">racodawca jest zobowiązany podać w </w:t>
      </w:r>
      <w:r w:rsidRPr="00383100">
        <w:rPr>
          <w:rFonts w:ascii="Garamond" w:hAnsi="Garamond" w:cs="Times New Roman"/>
          <w:sz w:val="24"/>
          <w:szCs w:val="24"/>
        </w:rPr>
        <w:t>terminach, które określa u</w:t>
      </w:r>
      <w:r w:rsidR="00C5459C" w:rsidRPr="00383100">
        <w:rPr>
          <w:rFonts w:ascii="Garamond" w:hAnsi="Garamond" w:cs="Times New Roman"/>
          <w:sz w:val="24"/>
          <w:szCs w:val="24"/>
        </w:rPr>
        <w:t xml:space="preserve">mowa. </w:t>
      </w:r>
    </w:p>
    <w:p w:rsidR="00D57ABE" w:rsidRPr="00383100" w:rsidRDefault="00D57ABE" w:rsidP="00D262D6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Pracodawca składający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niosek powinien posiadać w </w:t>
      </w:r>
      <w:r w:rsidR="007D289B" w:rsidRPr="00383100">
        <w:rPr>
          <w:rFonts w:ascii="Garamond" w:hAnsi="Garamond" w:cs="Times New Roman"/>
          <w:sz w:val="24"/>
          <w:szCs w:val="24"/>
        </w:rPr>
        <w:t>Centralnej Ewidencji i Informacji o Działalności Gospodarczej (dalej: „</w:t>
      </w:r>
      <w:r w:rsidRPr="00383100">
        <w:rPr>
          <w:rFonts w:ascii="Garamond" w:hAnsi="Garamond" w:cs="Times New Roman"/>
          <w:sz w:val="24"/>
          <w:szCs w:val="24"/>
        </w:rPr>
        <w:t>CEIDG</w:t>
      </w:r>
      <w:r w:rsidR="007D289B" w:rsidRPr="00383100">
        <w:rPr>
          <w:rFonts w:ascii="Garamond" w:hAnsi="Garamond" w:cs="Times New Roman"/>
          <w:sz w:val="24"/>
          <w:szCs w:val="24"/>
        </w:rPr>
        <w:t>”)</w:t>
      </w:r>
      <w:r w:rsidRPr="00383100">
        <w:rPr>
          <w:rFonts w:ascii="Garamond" w:hAnsi="Garamond" w:cs="Times New Roman"/>
          <w:sz w:val="24"/>
          <w:szCs w:val="24"/>
        </w:rPr>
        <w:t xml:space="preserve"> lub </w:t>
      </w:r>
      <w:r w:rsidR="007D289B" w:rsidRPr="00383100">
        <w:rPr>
          <w:rFonts w:ascii="Garamond" w:hAnsi="Garamond" w:cs="Times New Roman"/>
          <w:sz w:val="24"/>
          <w:szCs w:val="24"/>
        </w:rPr>
        <w:t>Krajowym Rejestrze Sądowym (dalej: „KRS”)</w:t>
      </w:r>
      <w:r w:rsidRPr="00383100">
        <w:rPr>
          <w:rFonts w:ascii="Garamond" w:hAnsi="Garamond" w:cs="Times New Roman"/>
          <w:sz w:val="24"/>
          <w:szCs w:val="24"/>
        </w:rPr>
        <w:t xml:space="preserve"> adres siedziby lub miejsca wykonywania działalności zgodne z właściwością miejscową </w:t>
      </w:r>
      <w:r w:rsidR="002C0F13" w:rsidRPr="00383100">
        <w:rPr>
          <w:rFonts w:ascii="Garamond" w:hAnsi="Garamond" w:cs="Times New Roman"/>
          <w:sz w:val="24"/>
          <w:szCs w:val="24"/>
        </w:rPr>
        <w:t>u</w:t>
      </w:r>
      <w:r w:rsidR="003A4065">
        <w:rPr>
          <w:rFonts w:ascii="Garamond" w:hAnsi="Garamond" w:cs="Times New Roman"/>
          <w:sz w:val="24"/>
          <w:szCs w:val="24"/>
        </w:rPr>
        <w:t xml:space="preserve">rzędu. </w:t>
      </w:r>
      <w:r w:rsidRPr="00383100">
        <w:rPr>
          <w:rFonts w:ascii="Garamond" w:hAnsi="Garamond" w:cs="Times New Roman"/>
          <w:sz w:val="24"/>
          <w:szCs w:val="24"/>
        </w:rPr>
        <w:t xml:space="preserve">W przypadku </w:t>
      </w:r>
      <w:r w:rsidR="008052BB" w:rsidRPr="00383100">
        <w:rPr>
          <w:rFonts w:ascii="Garamond" w:hAnsi="Garamond" w:cs="Times New Roman"/>
          <w:sz w:val="24"/>
          <w:szCs w:val="24"/>
        </w:rPr>
        <w:t xml:space="preserve">podmiotów </w:t>
      </w:r>
      <w:r w:rsidR="008052BB" w:rsidRPr="00383100">
        <w:rPr>
          <w:rFonts w:ascii="Garamond" w:hAnsi="Garamond" w:cs="Times New Roman"/>
          <w:sz w:val="24"/>
          <w:szCs w:val="24"/>
        </w:rPr>
        <w:lastRenderedPageBreak/>
        <w:t xml:space="preserve">nie podlegających wpisowi do KRS/CEiDG </w:t>
      </w:r>
      <w:r w:rsidR="006F645B" w:rsidRPr="00383100">
        <w:rPr>
          <w:rFonts w:ascii="Garamond" w:hAnsi="Garamond" w:cs="Times New Roman"/>
          <w:sz w:val="24"/>
          <w:szCs w:val="24"/>
        </w:rPr>
        <w:t>p</w:t>
      </w:r>
      <w:r w:rsidR="00530C41" w:rsidRPr="00383100">
        <w:rPr>
          <w:rFonts w:ascii="Garamond" w:hAnsi="Garamond" w:cs="Times New Roman"/>
          <w:sz w:val="24"/>
          <w:szCs w:val="24"/>
        </w:rPr>
        <w:t xml:space="preserve">racodawca </w:t>
      </w:r>
      <w:r w:rsidRPr="00383100">
        <w:rPr>
          <w:rFonts w:ascii="Garamond" w:hAnsi="Garamond" w:cs="Times New Roman"/>
          <w:sz w:val="24"/>
          <w:szCs w:val="24"/>
        </w:rPr>
        <w:t xml:space="preserve">przedstawia kopię dokumentu potwierdzającego </w:t>
      </w:r>
      <w:r w:rsidR="00AB20FA" w:rsidRPr="00383100">
        <w:rPr>
          <w:rFonts w:ascii="Garamond" w:hAnsi="Garamond" w:cs="Times New Roman"/>
          <w:sz w:val="24"/>
          <w:szCs w:val="24"/>
        </w:rPr>
        <w:t>miejsce prowadzenia</w:t>
      </w:r>
      <w:r w:rsidRPr="00383100">
        <w:rPr>
          <w:rFonts w:ascii="Garamond" w:hAnsi="Garamond" w:cs="Times New Roman"/>
          <w:sz w:val="24"/>
          <w:szCs w:val="24"/>
        </w:rPr>
        <w:t xml:space="preserve"> działalności.</w:t>
      </w:r>
    </w:p>
    <w:p w:rsidR="00D57ABE" w:rsidRPr="00383100" w:rsidRDefault="00D57ABE" w:rsidP="00D262D6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Wniosek, informacje oraz inne dokumenty powinny być s</w:t>
      </w:r>
      <w:r w:rsidR="00C67786" w:rsidRPr="00383100">
        <w:rPr>
          <w:rFonts w:ascii="Garamond" w:hAnsi="Garamond" w:cs="Times New Roman"/>
          <w:sz w:val="24"/>
          <w:szCs w:val="24"/>
        </w:rPr>
        <w:t>porządzone w języku polskim lub </w:t>
      </w:r>
      <w:r w:rsidRPr="00383100">
        <w:rPr>
          <w:rFonts w:ascii="Garamond" w:hAnsi="Garamond" w:cs="Times New Roman"/>
          <w:sz w:val="24"/>
          <w:szCs w:val="24"/>
        </w:rPr>
        <w:t>przetłumaczone przez tłumacza przysięgłego.</w:t>
      </w:r>
    </w:p>
    <w:p w:rsidR="007832F5" w:rsidRPr="00383100" w:rsidRDefault="007832F5" w:rsidP="00D262D6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Nie ma możliwości konsultowania z </w:t>
      </w:r>
      <w:r w:rsidR="006F645B" w:rsidRPr="00383100">
        <w:rPr>
          <w:rFonts w:ascii="Garamond" w:hAnsi="Garamond" w:cs="Times New Roman"/>
          <w:sz w:val="24"/>
          <w:szCs w:val="24"/>
        </w:rPr>
        <w:t>pracownikami u</w:t>
      </w:r>
      <w:r w:rsidRPr="00383100">
        <w:rPr>
          <w:rFonts w:ascii="Garamond" w:hAnsi="Garamond" w:cs="Times New Roman"/>
          <w:sz w:val="24"/>
          <w:szCs w:val="24"/>
        </w:rPr>
        <w:t>rzędu roboczych ani ostatecznych wersji składanych wniosków.</w:t>
      </w:r>
    </w:p>
    <w:p w:rsidR="00D57ABE" w:rsidRPr="00383100" w:rsidRDefault="005A084E" w:rsidP="008D7CB3">
      <w:pPr>
        <w:spacing w:after="0"/>
        <w:ind w:left="357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9</w:t>
      </w:r>
    </w:p>
    <w:p w:rsidR="00D1504C" w:rsidRPr="00383100" w:rsidRDefault="00D1504C" w:rsidP="008D7CB3">
      <w:pPr>
        <w:spacing w:after="0"/>
        <w:ind w:left="357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ROZPATRYWANIE WNIOSKÓW</w:t>
      </w:r>
    </w:p>
    <w:p w:rsidR="008D1564" w:rsidRPr="00383100" w:rsidRDefault="008D1564" w:rsidP="008D7CB3">
      <w:pPr>
        <w:spacing w:after="0"/>
        <w:ind w:left="357"/>
        <w:jc w:val="center"/>
        <w:rPr>
          <w:rFonts w:ascii="Garamond" w:hAnsi="Garamond" w:cs="Times New Roman"/>
          <w:b/>
          <w:sz w:val="24"/>
          <w:szCs w:val="24"/>
        </w:rPr>
      </w:pPr>
    </w:p>
    <w:p w:rsidR="00D57ABE" w:rsidRPr="00383100" w:rsidRDefault="00D57ABE" w:rsidP="004A657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Przy rozpatrywaniu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niosku uwzględniane są </w:t>
      </w:r>
      <w:r w:rsidR="004A657A" w:rsidRPr="00383100">
        <w:rPr>
          <w:rFonts w:ascii="Garamond" w:hAnsi="Garamond" w:cs="Times New Roman"/>
          <w:sz w:val="24"/>
          <w:szCs w:val="24"/>
        </w:rPr>
        <w:t xml:space="preserve">następujące kryteria: </w:t>
      </w:r>
    </w:p>
    <w:p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1) zgodność dofinansowywanych działań z ustalonymi priorytetami wydatkowania </w:t>
      </w:r>
      <w:r w:rsidR="008A52F1" w:rsidRPr="00383100">
        <w:rPr>
          <w:rFonts w:ascii="Garamond" w:hAnsi="Garamond"/>
          <w:sz w:val="24"/>
          <w:szCs w:val="24"/>
        </w:rPr>
        <w:t>ś</w:t>
      </w:r>
      <w:r w:rsidR="00002787" w:rsidRPr="00383100">
        <w:rPr>
          <w:rFonts w:ascii="Garamond" w:hAnsi="Garamond"/>
          <w:sz w:val="24"/>
          <w:szCs w:val="24"/>
        </w:rPr>
        <w:t xml:space="preserve">rodków  </w:t>
      </w:r>
      <w:r w:rsidRPr="00383100">
        <w:rPr>
          <w:rFonts w:ascii="Garamond" w:hAnsi="Garamond"/>
          <w:sz w:val="24"/>
          <w:szCs w:val="24"/>
        </w:rPr>
        <w:t xml:space="preserve">KFS na dany rok; </w:t>
      </w:r>
    </w:p>
    <w:p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2) zgodność kompetencji nabywanych przez uczestników kształcenia ustawicznego </w:t>
      </w:r>
      <w:r w:rsidR="003B7617">
        <w:rPr>
          <w:rFonts w:ascii="Garamond" w:hAnsi="Garamond"/>
          <w:sz w:val="24"/>
          <w:szCs w:val="24"/>
        </w:rPr>
        <w:t xml:space="preserve">z </w:t>
      </w:r>
      <w:r w:rsidRPr="00383100">
        <w:rPr>
          <w:rFonts w:ascii="Garamond" w:hAnsi="Garamond"/>
          <w:sz w:val="24"/>
          <w:szCs w:val="24"/>
        </w:rPr>
        <w:t>potrzebami lokalnego lub regionalnego rynku pracy;</w:t>
      </w:r>
    </w:p>
    <w:p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3) koszty usługi kształcenia ustawicznego wskazanej do sfinansowania </w:t>
      </w:r>
      <w:r w:rsidR="00002787" w:rsidRPr="00383100">
        <w:rPr>
          <w:rFonts w:ascii="Garamond" w:hAnsi="Garamond"/>
          <w:sz w:val="24"/>
          <w:szCs w:val="24"/>
        </w:rPr>
        <w:t xml:space="preserve">ze środków </w:t>
      </w:r>
      <w:r w:rsidRPr="00383100">
        <w:rPr>
          <w:rFonts w:ascii="Garamond" w:hAnsi="Garamond"/>
          <w:sz w:val="24"/>
          <w:szCs w:val="24"/>
        </w:rPr>
        <w:t xml:space="preserve"> </w:t>
      </w:r>
      <w:r w:rsidR="003B7617">
        <w:rPr>
          <w:rFonts w:ascii="Garamond" w:hAnsi="Garamond"/>
          <w:sz w:val="24"/>
          <w:szCs w:val="24"/>
        </w:rPr>
        <w:t xml:space="preserve">KFS w porównaniu z </w:t>
      </w:r>
      <w:r w:rsidRPr="00383100">
        <w:rPr>
          <w:rFonts w:ascii="Garamond" w:hAnsi="Garamond"/>
          <w:sz w:val="24"/>
          <w:szCs w:val="24"/>
        </w:rPr>
        <w:t xml:space="preserve">kosztami podobnych usług dostępnych na rynku;   </w:t>
      </w:r>
    </w:p>
    <w:p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4) posiadanie przez realizatora usługi kształcenia ustawicznego finansowanej ze środków KFS certyfikatów jakości oferowanych usług kształcenia ustawicznego; </w:t>
      </w:r>
    </w:p>
    <w:p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5) w przypadku kursów – posiadanie przez realizatora usługi kształcenia </w:t>
      </w:r>
      <w:r w:rsidR="00A7361B" w:rsidRPr="00383100">
        <w:rPr>
          <w:rFonts w:ascii="Garamond" w:hAnsi="Garamond"/>
          <w:sz w:val="24"/>
          <w:szCs w:val="24"/>
        </w:rPr>
        <w:t>ustawicznego dokumentu</w:t>
      </w:r>
      <w:r w:rsidRPr="00383100">
        <w:rPr>
          <w:rFonts w:ascii="Garamond" w:hAnsi="Garamond"/>
          <w:sz w:val="24"/>
          <w:szCs w:val="24"/>
        </w:rPr>
        <w:t>, na podstawie którego prowadzi on pozaszkolne formy kształcenia ustawicznego;</w:t>
      </w:r>
    </w:p>
    <w:p w:rsidR="005E41FC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6) plany dotyczące dalszego zatrudnienia osób, które będą objęte kształceniem ustawicznym finansowanym ze środków KFS;</w:t>
      </w:r>
    </w:p>
    <w:p w:rsidR="005E41FC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7) możliwość sfinansowania ze środków KFS dz</w:t>
      </w:r>
      <w:r w:rsidR="003B7617">
        <w:rPr>
          <w:rFonts w:ascii="Garamond" w:hAnsi="Garamond"/>
          <w:sz w:val="24"/>
          <w:szCs w:val="24"/>
        </w:rPr>
        <w:t xml:space="preserve">iałań określonych we wniosku, z </w:t>
      </w:r>
      <w:r w:rsidRPr="00383100">
        <w:rPr>
          <w:rFonts w:ascii="Garamond" w:hAnsi="Garamond"/>
          <w:sz w:val="24"/>
          <w:szCs w:val="24"/>
        </w:rPr>
        <w:t>uwzględnieniem limitów, o któryc</w:t>
      </w:r>
      <w:r w:rsidR="00917C2E" w:rsidRPr="00383100">
        <w:rPr>
          <w:rFonts w:ascii="Garamond" w:hAnsi="Garamond"/>
          <w:sz w:val="24"/>
          <w:szCs w:val="24"/>
        </w:rPr>
        <w:t>h mowa w art. 109 ust. 2k i 2m U</w:t>
      </w:r>
      <w:r w:rsidRPr="00383100">
        <w:rPr>
          <w:rFonts w:ascii="Garamond" w:hAnsi="Garamond"/>
          <w:sz w:val="24"/>
          <w:szCs w:val="24"/>
        </w:rPr>
        <w:t xml:space="preserve">stawy. </w:t>
      </w:r>
    </w:p>
    <w:p w:rsidR="00D57ABE" w:rsidRPr="00383100" w:rsidRDefault="00D57ABE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Wniosek pozostawia się bez rozpatrzenia w przypadku</w:t>
      </w:r>
      <w:r w:rsidRPr="00383100">
        <w:rPr>
          <w:rFonts w:ascii="Garamond" w:hAnsi="Garamond" w:cs="Times New Roman"/>
          <w:sz w:val="24"/>
          <w:szCs w:val="24"/>
        </w:rPr>
        <w:t>:</w:t>
      </w:r>
    </w:p>
    <w:p w:rsidR="00D57ABE" w:rsidRPr="00383100" w:rsidRDefault="00D57ABE" w:rsidP="00D306CC">
      <w:pPr>
        <w:pStyle w:val="Akapitzlist"/>
        <w:numPr>
          <w:ilvl w:val="0"/>
          <w:numId w:val="11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niepoprawienia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we wskazanym terminie;</w:t>
      </w:r>
    </w:p>
    <w:p w:rsidR="00D57ABE" w:rsidRPr="00383100" w:rsidRDefault="00D57ABE" w:rsidP="00D306CC">
      <w:pPr>
        <w:pStyle w:val="Akapitzlist"/>
        <w:numPr>
          <w:ilvl w:val="0"/>
          <w:numId w:val="11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niedołączenia do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załączników w</w:t>
      </w:r>
      <w:r w:rsidR="006F645B" w:rsidRPr="00383100">
        <w:rPr>
          <w:rFonts w:ascii="Garamond" w:hAnsi="Garamond" w:cs="Times New Roman"/>
          <w:sz w:val="24"/>
          <w:szCs w:val="24"/>
        </w:rPr>
        <w:t>ymaganych zgodnie z § 5 ust. 2 r</w:t>
      </w:r>
      <w:r w:rsidRPr="00383100">
        <w:rPr>
          <w:rFonts w:ascii="Garamond" w:hAnsi="Garamond" w:cs="Times New Roman"/>
          <w:sz w:val="24"/>
          <w:szCs w:val="24"/>
        </w:rPr>
        <w:t>ozporządzenia;</w:t>
      </w:r>
    </w:p>
    <w:p w:rsidR="00D57ABE" w:rsidRPr="00383100" w:rsidRDefault="00D57ABE" w:rsidP="00D306CC">
      <w:pPr>
        <w:pStyle w:val="Akapitzlist"/>
        <w:numPr>
          <w:ilvl w:val="0"/>
          <w:numId w:val="11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gdy</w:t>
      </w:r>
      <w:r w:rsidR="006F645B" w:rsidRPr="00383100">
        <w:rPr>
          <w:rFonts w:ascii="Garamond" w:hAnsi="Garamond" w:cs="Times New Roman"/>
          <w:sz w:val="24"/>
          <w:szCs w:val="24"/>
        </w:rPr>
        <w:t xml:space="preserve"> w</w:t>
      </w:r>
      <w:r w:rsidRPr="00383100">
        <w:rPr>
          <w:rFonts w:ascii="Garamond" w:hAnsi="Garamond" w:cs="Times New Roman"/>
          <w:sz w:val="24"/>
          <w:szCs w:val="24"/>
        </w:rPr>
        <w:t xml:space="preserve">niosek wpłynie </w:t>
      </w:r>
      <w:r w:rsidR="006F645B" w:rsidRPr="00383100">
        <w:rPr>
          <w:rFonts w:ascii="Garamond" w:hAnsi="Garamond" w:cs="Times New Roman"/>
          <w:sz w:val="24"/>
          <w:szCs w:val="24"/>
        </w:rPr>
        <w:t>poza ogłoszonym przez u</w:t>
      </w:r>
      <w:r w:rsidR="00312D9A" w:rsidRPr="00383100">
        <w:rPr>
          <w:rFonts w:ascii="Garamond" w:hAnsi="Garamond" w:cs="Times New Roman"/>
          <w:sz w:val="24"/>
          <w:szCs w:val="24"/>
        </w:rPr>
        <w:t>rząd terminem naboru</w:t>
      </w:r>
      <w:r w:rsidR="003B7617">
        <w:rPr>
          <w:rFonts w:ascii="Garamond" w:hAnsi="Garamond" w:cs="Times New Roman"/>
          <w:sz w:val="24"/>
          <w:szCs w:val="24"/>
        </w:rPr>
        <w:t xml:space="preserve"> lub zostanie złożony na </w:t>
      </w:r>
      <w:r w:rsidR="00D82A1F">
        <w:rPr>
          <w:rFonts w:ascii="Garamond" w:hAnsi="Garamond" w:cs="Times New Roman"/>
          <w:sz w:val="24"/>
          <w:szCs w:val="24"/>
        </w:rPr>
        <w:t>nieaktualnych drukach</w:t>
      </w:r>
      <w:r w:rsidRPr="00383100">
        <w:rPr>
          <w:rFonts w:ascii="Garamond" w:hAnsi="Garamond" w:cs="Times New Roman"/>
          <w:sz w:val="24"/>
          <w:szCs w:val="24"/>
        </w:rPr>
        <w:t>;</w:t>
      </w:r>
    </w:p>
    <w:p w:rsidR="00944317" w:rsidRPr="00383100" w:rsidRDefault="00D57ABE" w:rsidP="00C33F1E">
      <w:pPr>
        <w:pStyle w:val="Akapitzlist"/>
        <w:numPr>
          <w:ilvl w:val="0"/>
          <w:numId w:val="11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gdy </w:t>
      </w:r>
      <w:r w:rsidR="006F645B" w:rsidRPr="00383100">
        <w:rPr>
          <w:rFonts w:ascii="Garamond" w:hAnsi="Garamond" w:cs="Times New Roman"/>
          <w:sz w:val="24"/>
          <w:szCs w:val="24"/>
        </w:rPr>
        <w:t>p</w:t>
      </w:r>
      <w:r w:rsidR="00312D9A" w:rsidRPr="00383100">
        <w:rPr>
          <w:rFonts w:ascii="Garamond" w:hAnsi="Garamond" w:cs="Times New Roman"/>
          <w:sz w:val="24"/>
          <w:szCs w:val="24"/>
        </w:rPr>
        <w:t>racodawc</w:t>
      </w:r>
      <w:r w:rsidR="0091069B" w:rsidRPr="00383100">
        <w:rPr>
          <w:rFonts w:ascii="Garamond" w:hAnsi="Garamond" w:cs="Times New Roman"/>
          <w:sz w:val="24"/>
          <w:szCs w:val="24"/>
        </w:rPr>
        <w:t>a</w:t>
      </w:r>
      <w:r w:rsidR="00312D9A" w:rsidRPr="00383100">
        <w:rPr>
          <w:rFonts w:ascii="Garamond" w:hAnsi="Garamond" w:cs="Times New Roman"/>
          <w:sz w:val="24"/>
          <w:szCs w:val="24"/>
        </w:rPr>
        <w:t xml:space="preserve"> </w:t>
      </w:r>
      <w:r w:rsidR="0091069B" w:rsidRPr="00383100">
        <w:rPr>
          <w:rFonts w:ascii="Garamond" w:hAnsi="Garamond" w:cs="Times New Roman"/>
          <w:sz w:val="24"/>
          <w:szCs w:val="24"/>
        </w:rPr>
        <w:t>zalega z dostarczeniem dokument</w:t>
      </w:r>
      <w:r w:rsidR="006F645B" w:rsidRPr="00383100">
        <w:rPr>
          <w:rFonts w:ascii="Garamond" w:hAnsi="Garamond" w:cs="Times New Roman"/>
          <w:sz w:val="24"/>
          <w:szCs w:val="24"/>
        </w:rPr>
        <w:t>ów umożliwiających rozliczenie u</w:t>
      </w:r>
      <w:r w:rsidR="0091069B" w:rsidRPr="00383100">
        <w:rPr>
          <w:rFonts w:ascii="Garamond" w:hAnsi="Garamond" w:cs="Times New Roman"/>
          <w:sz w:val="24"/>
          <w:szCs w:val="24"/>
        </w:rPr>
        <w:t>mów zawa</w:t>
      </w:r>
      <w:r w:rsidR="00DE5771" w:rsidRPr="00383100">
        <w:rPr>
          <w:rFonts w:ascii="Garamond" w:hAnsi="Garamond" w:cs="Times New Roman"/>
          <w:sz w:val="24"/>
          <w:szCs w:val="24"/>
        </w:rPr>
        <w:t>rtych w latach poprzedzających;</w:t>
      </w:r>
    </w:p>
    <w:p w:rsidR="00D57ABE" w:rsidRPr="00383100" w:rsidRDefault="00D57ABE" w:rsidP="00041FBF">
      <w:pPr>
        <w:pStyle w:val="Akapitzlist"/>
        <w:numPr>
          <w:ilvl w:val="0"/>
          <w:numId w:val="11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złożenia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niosku </w:t>
      </w:r>
      <w:r w:rsidR="0091069B" w:rsidRPr="00383100">
        <w:rPr>
          <w:rFonts w:ascii="Garamond" w:hAnsi="Garamond" w:cs="Times New Roman"/>
          <w:sz w:val="24"/>
          <w:szCs w:val="24"/>
        </w:rPr>
        <w:t>w sposób inny niż wskazany w §</w:t>
      </w:r>
      <w:r w:rsidR="00DF0F4F" w:rsidRPr="00383100">
        <w:rPr>
          <w:rFonts w:ascii="Garamond" w:hAnsi="Garamond" w:cs="Times New Roman"/>
          <w:sz w:val="24"/>
          <w:szCs w:val="24"/>
        </w:rPr>
        <w:t>8</w:t>
      </w:r>
      <w:r w:rsidR="0091069B" w:rsidRPr="00383100">
        <w:rPr>
          <w:rFonts w:ascii="Garamond" w:hAnsi="Garamond" w:cs="Times New Roman"/>
          <w:sz w:val="24"/>
          <w:szCs w:val="24"/>
        </w:rPr>
        <w:t xml:space="preserve"> ust. 9 (np. </w:t>
      </w:r>
      <w:r w:rsidRPr="00383100">
        <w:rPr>
          <w:rFonts w:ascii="Garamond" w:hAnsi="Garamond" w:cs="Times New Roman"/>
          <w:sz w:val="24"/>
          <w:szCs w:val="24"/>
        </w:rPr>
        <w:t xml:space="preserve">za pomocą faksu lub poczty </w:t>
      </w:r>
      <w:r w:rsidR="0091069B" w:rsidRPr="00383100">
        <w:rPr>
          <w:rFonts w:ascii="Garamond" w:hAnsi="Garamond" w:cs="Times New Roman"/>
          <w:sz w:val="24"/>
          <w:szCs w:val="24"/>
        </w:rPr>
        <w:br/>
      </w:r>
      <w:r w:rsidRPr="00383100">
        <w:rPr>
          <w:rFonts w:ascii="Garamond" w:hAnsi="Garamond" w:cs="Times New Roman"/>
          <w:sz w:val="24"/>
          <w:szCs w:val="24"/>
        </w:rPr>
        <w:t>e-mail</w:t>
      </w:r>
      <w:r w:rsidR="0091069B" w:rsidRPr="00383100">
        <w:rPr>
          <w:rFonts w:ascii="Garamond" w:hAnsi="Garamond" w:cs="Times New Roman"/>
          <w:sz w:val="24"/>
          <w:szCs w:val="24"/>
        </w:rPr>
        <w:t>)</w:t>
      </w:r>
      <w:r w:rsidR="003B7617">
        <w:rPr>
          <w:rFonts w:ascii="Garamond" w:hAnsi="Garamond" w:cs="Times New Roman"/>
          <w:sz w:val="24"/>
          <w:szCs w:val="24"/>
        </w:rPr>
        <w:t>.</w:t>
      </w:r>
    </w:p>
    <w:p w:rsidR="00683C42" w:rsidRPr="00383100" w:rsidRDefault="00312D9A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Pracodawca jest informowany </w:t>
      </w:r>
      <w:r w:rsidR="002E60F8" w:rsidRPr="00383100">
        <w:rPr>
          <w:rFonts w:ascii="Garamond" w:hAnsi="Garamond" w:cs="Times New Roman"/>
          <w:sz w:val="24"/>
          <w:szCs w:val="24"/>
        </w:rPr>
        <w:t xml:space="preserve">w formie pisemnej </w:t>
      </w:r>
      <w:r w:rsidRPr="00383100">
        <w:rPr>
          <w:rFonts w:ascii="Garamond" w:hAnsi="Garamond" w:cs="Times New Roman"/>
          <w:sz w:val="24"/>
          <w:szCs w:val="24"/>
        </w:rPr>
        <w:t xml:space="preserve">o sposobie rozpatrzenia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lub</w:t>
      </w:r>
      <w:r w:rsidR="00934AA4" w:rsidRPr="00383100">
        <w:rPr>
          <w:rFonts w:ascii="Garamond" w:hAnsi="Garamond" w:cs="Times New Roman"/>
          <w:sz w:val="24"/>
          <w:szCs w:val="24"/>
        </w:rPr>
        <w:t> </w:t>
      </w:r>
      <w:r w:rsidRPr="00383100">
        <w:rPr>
          <w:rFonts w:ascii="Garamond" w:hAnsi="Garamond" w:cs="Times New Roman"/>
          <w:sz w:val="24"/>
          <w:szCs w:val="24"/>
        </w:rPr>
        <w:t>o</w:t>
      </w:r>
      <w:r w:rsidR="00934AA4" w:rsidRPr="00383100">
        <w:rPr>
          <w:rFonts w:ascii="Garamond" w:hAnsi="Garamond" w:cs="Times New Roman"/>
          <w:sz w:val="24"/>
          <w:szCs w:val="24"/>
        </w:rPr>
        <w:t> </w:t>
      </w:r>
      <w:r w:rsidRPr="00383100">
        <w:rPr>
          <w:rFonts w:ascii="Garamond" w:hAnsi="Garamond" w:cs="Times New Roman"/>
          <w:sz w:val="24"/>
          <w:szCs w:val="24"/>
        </w:rPr>
        <w:t xml:space="preserve">pozostawieniu go bez rozpatrzenia. </w:t>
      </w:r>
    </w:p>
    <w:p w:rsidR="00D57ABE" w:rsidRPr="00383100" w:rsidRDefault="000C277D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W przypadku negatywnego rozpatrzenia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niosku </w:t>
      </w:r>
      <w:r w:rsidR="006F645B" w:rsidRPr="00383100">
        <w:rPr>
          <w:rFonts w:ascii="Garamond" w:hAnsi="Garamond" w:cs="Times New Roman"/>
          <w:sz w:val="24"/>
          <w:szCs w:val="24"/>
        </w:rPr>
        <w:t>u</w:t>
      </w:r>
      <w:r w:rsidRPr="00383100">
        <w:rPr>
          <w:rFonts w:ascii="Garamond" w:hAnsi="Garamond" w:cs="Times New Roman"/>
          <w:sz w:val="24"/>
          <w:szCs w:val="24"/>
        </w:rPr>
        <w:t xml:space="preserve">rząd uzasadnia odmowę. Informacja o odmowie nie </w:t>
      </w:r>
      <w:r w:rsidR="00683C42" w:rsidRPr="00383100">
        <w:rPr>
          <w:rFonts w:ascii="Garamond" w:hAnsi="Garamond" w:cs="Times New Roman"/>
          <w:sz w:val="24"/>
          <w:szCs w:val="24"/>
        </w:rPr>
        <w:t>jest</w:t>
      </w:r>
      <w:r w:rsidRPr="00383100">
        <w:rPr>
          <w:rFonts w:ascii="Garamond" w:hAnsi="Garamond" w:cs="Times New Roman"/>
          <w:sz w:val="24"/>
          <w:szCs w:val="24"/>
        </w:rPr>
        <w:t xml:space="preserve"> decyz</w:t>
      </w:r>
      <w:r w:rsidR="00683C42" w:rsidRPr="00383100">
        <w:rPr>
          <w:rFonts w:ascii="Garamond" w:hAnsi="Garamond" w:cs="Times New Roman"/>
          <w:sz w:val="24"/>
          <w:szCs w:val="24"/>
        </w:rPr>
        <w:t>ją</w:t>
      </w:r>
      <w:r w:rsidRPr="00383100">
        <w:rPr>
          <w:rFonts w:ascii="Garamond" w:hAnsi="Garamond" w:cs="Times New Roman"/>
          <w:sz w:val="24"/>
          <w:szCs w:val="24"/>
        </w:rPr>
        <w:t xml:space="preserve"> administracyjn</w:t>
      </w:r>
      <w:r w:rsidR="00683C42" w:rsidRPr="00383100">
        <w:rPr>
          <w:rFonts w:ascii="Garamond" w:hAnsi="Garamond" w:cs="Times New Roman"/>
          <w:sz w:val="24"/>
          <w:szCs w:val="24"/>
        </w:rPr>
        <w:t>ą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  <w:r w:rsidR="00683C42" w:rsidRPr="00383100">
        <w:rPr>
          <w:rFonts w:ascii="Garamond" w:hAnsi="Garamond" w:cs="Times New Roman"/>
          <w:sz w:val="24"/>
          <w:szCs w:val="24"/>
        </w:rPr>
        <w:t>i nie</w:t>
      </w:r>
      <w:r w:rsidRPr="00383100">
        <w:rPr>
          <w:rFonts w:ascii="Garamond" w:hAnsi="Garamond" w:cs="Times New Roman"/>
          <w:sz w:val="24"/>
          <w:szCs w:val="24"/>
        </w:rPr>
        <w:t xml:space="preserve"> przysługuje </w:t>
      </w:r>
      <w:r w:rsidR="00683C42" w:rsidRPr="00383100">
        <w:rPr>
          <w:rFonts w:ascii="Garamond" w:hAnsi="Garamond" w:cs="Times New Roman"/>
          <w:sz w:val="24"/>
          <w:szCs w:val="24"/>
        </w:rPr>
        <w:t xml:space="preserve">od niej </w:t>
      </w:r>
      <w:r w:rsidRPr="00383100">
        <w:rPr>
          <w:rFonts w:ascii="Garamond" w:hAnsi="Garamond" w:cs="Times New Roman"/>
          <w:sz w:val="24"/>
          <w:szCs w:val="24"/>
        </w:rPr>
        <w:t>odwołanie.</w:t>
      </w:r>
      <w:r w:rsidR="005E1752" w:rsidRPr="00383100">
        <w:rPr>
          <w:rFonts w:ascii="Garamond" w:hAnsi="Garamond" w:cs="Times New Roman"/>
          <w:sz w:val="24"/>
          <w:szCs w:val="24"/>
        </w:rPr>
        <w:t xml:space="preserve">    </w:t>
      </w:r>
    </w:p>
    <w:p w:rsidR="00AB20FA" w:rsidRPr="00383100" w:rsidRDefault="00AB20FA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przypadku złożenia nieprawidłowo w</w:t>
      </w:r>
      <w:r w:rsidR="006F645B" w:rsidRPr="00383100">
        <w:rPr>
          <w:rFonts w:ascii="Garamond" w:hAnsi="Garamond" w:cs="Times New Roman"/>
          <w:sz w:val="24"/>
          <w:szCs w:val="24"/>
        </w:rPr>
        <w:t>ypełnionego wniosku, p</w:t>
      </w:r>
      <w:r w:rsidRPr="00383100">
        <w:rPr>
          <w:rFonts w:ascii="Garamond" w:hAnsi="Garamond" w:cs="Times New Roman"/>
          <w:sz w:val="24"/>
          <w:szCs w:val="24"/>
        </w:rPr>
        <w:t xml:space="preserve">racodawcy </w:t>
      </w:r>
      <w:r w:rsidR="00683C42" w:rsidRPr="00383100">
        <w:rPr>
          <w:rFonts w:ascii="Garamond" w:hAnsi="Garamond" w:cs="Times New Roman"/>
          <w:sz w:val="24"/>
          <w:szCs w:val="24"/>
        </w:rPr>
        <w:t>jest wyznaczany</w:t>
      </w:r>
      <w:r w:rsidRPr="00383100">
        <w:rPr>
          <w:rFonts w:ascii="Garamond" w:hAnsi="Garamond" w:cs="Times New Roman"/>
          <w:sz w:val="24"/>
          <w:szCs w:val="24"/>
        </w:rPr>
        <w:t xml:space="preserve"> 7-dniowy termin na jego uzupełnienie. </w:t>
      </w:r>
      <w:r w:rsidR="00A7361B" w:rsidRPr="00383100">
        <w:rPr>
          <w:rFonts w:ascii="Garamond" w:hAnsi="Garamond" w:cs="Times New Roman"/>
          <w:bCs/>
          <w:sz w:val="24"/>
          <w:szCs w:val="24"/>
        </w:rPr>
        <w:t>U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rząd może również </w:t>
      </w:r>
      <w:r w:rsidR="006113D0" w:rsidRPr="00383100">
        <w:rPr>
          <w:rFonts w:ascii="Garamond" w:hAnsi="Garamond" w:cs="Times New Roman"/>
          <w:bCs/>
          <w:sz w:val="24"/>
          <w:szCs w:val="24"/>
        </w:rPr>
        <w:t xml:space="preserve">zwrócić się do </w:t>
      </w:r>
      <w:r w:rsidR="006F645B" w:rsidRPr="00383100">
        <w:rPr>
          <w:rFonts w:ascii="Garamond" w:hAnsi="Garamond" w:cs="Times New Roman"/>
          <w:bCs/>
          <w:sz w:val="24"/>
          <w:szCs w:val="24"/>
        </w:rPr>
        <w:t>p</w:t>
      </w:r>
      <w:r w:rsidR="005E41FC" w:rsidRPr="00383100">
        <w:rPr>
          <w:rFonts w:ascii="Garamond" w:hAnsi="Garamond" w:cs="Times New Roman"/>
          <w:bCs/>
          <w:sz w:val="24"/>
          <w:szCs w:val="24"/>
        </w:rPr>
        <w:t>racodawc</w:t>
      </w:r>
      <w:r w:rsidR="006113D0" w:rsidRPr="00383100">
        <w:rPr>
          <w:rFonts w:ascii="Garamond" w:hAnsi="Garamond" w:cs="Times New Roman"/>
          <w:bCs/>
          <w:sz w:val="24"/>
          <w:szCs w:val="24"/>
        </w:rPr>
        <w:t>y</w:t>
      </w:r>
      <w:r w:rsidR="005E41FC" w:rsidRPr="00383100">
        <w:rPr>
          <w:rFonts w:ascii="Garamond" w:hAnsi="Garamond" w:cs="Times New Roman"/>
          <w:bCs/>
          <w:sz w:val="24"/>
          <w:szCs w:val="24"/>
        </w:rPr>
        <w:t xml:space="preserve"> o wyjaśnienia i 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szczegółowe uzasadnienie </w:t>
      </w:r>
      <w:r w:rsidR="006F645B" w:rsidRPr="00383100">
        <w:rPr>
          <w:rFonts w:ascii="Garamond" w:hAnsi="Garamond" w:cs="Times New Roman"/>
          <w:bCs/>
          <w:sz w:val="24"/>
          <w:szCs w:val="24"/>
        </w:rPr>
        <w:t>w</w:t>
      </w:r>
      <w:r w:rsidR="00683C42" w:rsidRPr="00383100">
        <w:rPr>
          <w:rFonts w:ascii="Garamond" w:hAnsi="Garamond" w:cs="Times New Roman"/>
          <w:bCs/>
          <w:sz w:val="24"/>
          <w:szCs w:val="24"/>
        </w:rPr>
        <w:t>niosku</w:t>
      </w:r>
      <w:r w:rsidR="00A71C4F" w:rsidRPr="00383100">
        <w:rPr>
          <w:rFonts w:ascii="Garamond" w:hAnsi="Garamond" w:cs="Times New Roman"/>
          <w:bCs/>
          <w:sz w:val="24"/>
          <w:szCs w:val="24"/>
        </w:rPr>
        <w:t>.</w:t>
      </w:r>
    </w:p>
    <w:p w:rsidR="00AB20FA" w:rsidRPr="00383100" w:rsidRDefault="00AB20FA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 xml:space="preserve">Urząd może przeprowadzić negocjacje, o których mowa w </w:t>
      </w:r>
      <w:r w:rsidR="006F645B" w:rsidRPr="00383100">
        <w:rPr>
          <w:rFonts w:ascii="Garamond" w:hAnsi="Garamond" w:cs="Times New Roman"/>
          <w:sz w:val="24"/>
          <w:szCs w:val="24"/>
        </w:rPr>
        <w:t>§ 6 ust. 4 r</w:t>
      </w:r>
      <w:r w:rsidRPr="00383100">
        <w:rPr>
          <w:rFonts w:ascii="Garamond" w:hAnsi="Garamond" w:cs="Times New Roman"/>
          <w:sz w:val="24"/>
          <w:szCs w:val="24"/>
        </w:rPr>
        <w:t>ozporządzenia.</w:t>
      </w:r>
    </w:p>
    <w:p w:rsidR="00D82F3C" w:rsidRPr="00383100" w:rsidRDefault="00D82F3C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Wniosk</w:t>
      </w:r>
      <w:r w:rsidR="009B50B2" w:rsidRPr="00383100">
        <w:rPr>
          <w:rFonts w:ascii="Garamond" w:hAnsi="Garamond" w:cs="Times New Roman"/>
          <w:sz w:val="24"/>
          <w:szCs w:val="24"/>
        </w:rPr>
        <w:t>i</w:t>
      </w:r>
      <w:r w:rsidRPr="00383100">
        <w:rPr>
          <w:rFonts w:ascii="Garamond" w:hAnsi="Garamond" w:cs="Times New Roman"/>
          <w:sz w:val="24"/>
          <w:szCs w:val="24"/>
        </w:rPr>
        <w:t xml:space="preserve"> złożone przez jednostki organizacyjne powiatu podlegają opiniowaniu przez Radę Rynku Pracy, w związku z czym </w:t>
      </w:r>
      <w:r w:rsidR="00463F07" w:rsidRPr="00383100">
        <w:rPr>
          <w:rFonts w:ascii="Garamond" w:hAnsi="Garamond" w:cs="Times New Roman"/>
          <w:sz w:val="24"/>
          <w:szCs w:val="24"/>
        </w:rPr>
        <w:t>czas ich oceny może ulec znacznemu wydłużeniu.</w:t>
      </w:r>
    </w:p>
    <w:p w:rsidR="009431F2" w:rsidRPr="00C6764C" w:rsidRDefault="00B37B76" w:rsidP="00C6764C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Złożenie wniosku nie gwarantuje przyznania środków. </w:t>
      </w:r>
    </w:p>
    <w:p w:rsidR="005A084E" w:rsidRPr="00383100" w:rsidRDefault="005A084E" w:rsidP="00072A2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10</w:t>
      </w:r>
    </w:p>
    <w:p w:rsidR="00072A2E" w:rsidRPr="00383100" w:rsidRDefault="00072A2E" w:rsidP="00072A2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REALIZACJA KSZTAŁCENIA USTAWICZNEGO</w:t>
      </w:r>
    </w:p>
    <w:p w:rsidR="008D1564" w:rsidRPr="00383100" w:rsidRDefault="008D1564" w:rsidP="00072A2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C05466" w:rsidRPr="00383100" w:rsidRDefault="00C05466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lastRenderedPageBreak/>
        <w:t>W przypadku po</w:t>
      </w:r>
      <w:r w:rsidR="006F645B" w:rsidRPr="00383100">
        <w:rPr>
          <w:rFonts w:ascii="Garamond" w:hAnsi="Garamond" w:cs="Times New Roman"/>
          <w:sz w:val="24"/>
          <w:szCs w:val="24"/>
        </w:rPr>
        <w:t xml:space="preserve">zytywnego rozpatrzenia wniosku </w:t>
      </w:r>
      <w:r w:rsidR="00595520" w:rsidRPr="00383100">
        <w:rPr>
          <w:rFonts w:ascii="Garamond" w:hAnsi="Garamond" w:cs="Times New Roman"/>
          <w:sz w:val="24"/>
          <w:szCs w:val="24"/>
        </w:rPr>
        <w:t xml:space="preserve">zawierana jest </w:t>
      </w:r>
      <w:r w:rsidR="00B70082" w:rsidRPr="00383100">
        <w:rPr>
          <w:rFonts w:ascii="Garamond" w:hAnsi="Garamond" w:cs="Times New Roman"/>
          <w:sz w:val="24"/>
          <w:szCs w:val="24"/>
        </w:rPr>
        <w:t xml:space="preserve">umowa </w:t>
      </w:r>
      <w:r w:rsidR="00C805D6" w:rsidRPr="00383100">
        <w:rPr>
          <w:rFonts w:ascii="Garamond" w:hAnsi="Garamond" w:cs="Times New Roman"/>
          <w:sz w:val="24"/>
          <w:szCs w:val="24"/>
        </w:rPr>
        <w:t>określając</w:t>
      </w:r>
      <w:r w:rsidR="00B70082" w:rsidRPr="00383100">
        <w:rPr>
          <w:rFonts w:ascii="Garamond" w:hAnsi="Garamond" w:cs="Times New Roman"/>
          <w:sz w:val="24"/>
          <w:szCs w:val="24"/>
        </w:rPr>
        <w:t>a</w:t>
      </w:r>
      <w:r w:rsidR="00C805D6" w:rsidRPr="00383100">
        <w:rPr>
          <w:rFonts w:ascii="Garamond" w:hAnsi="Garamond" w:cs="Times New Roman"/>
          <w:sz w:val="24"/>
          <w:szCs w:val="24"/>
        </w:rPr>
        <w:t xml:space="preserve"> prawa i</w:t>
      </w:r>
      <w:r w:rsidR="009B50B2" w:rsidRPr="00383100">
        <w:rPr>
          <w:rFonts w:ascii="Garamond" w:hAnsi="Garamond" w:cs="Times New Roman"/>
          <w:sz w:val="24"/>
          <w:szCs w:val="24"/>
        </w:rPr>
        <w:t> </w:t>
      </w:r>
      <w:r w:rsidR="00C805D6" w:rsidRPr="00383100">
        <w:rPr>
          <w:rFonts w:ascii="Garamond" w:hAnsi="Garamond" w:cs="Times New Roman"/>
          <w:sz w:val="24"/>
          <w:szCs w:val="24"/>
        </w:rPr>
        <w:t>obowiązk</w:t>
      </w:r>
      <w:r w:rsidR="00B70082" w:rsidRPr="00383100">
        <w:rPr>
          <w:rFonts w:ascii="Garamond" w:hAnsi="Garamond" w:cs="Times New Roman"/>
          <w:sz w:val="24"/>
          <w:szCs w:val="24"/>
        </w:rPr>
        <w:t>i</w:t>
      </w:r>
      <w:r w:rsidR="00C805D6" w:rsidRPr="00383100">
        <w:rPr>
          <w:rFonts w:ascii="Garamond" w:hAnsi="Garamond" w:cs="Times New Roman"/>
          <w:sz w:val="24"/>
          <w:szCs w:val="24"/>
        </w:rPr>
        <w:t xml:space="preserve"> stron w związku z</w:t>
      </w:r>
      <w:r w:rsidR="003B7617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finansowanie</w:t>
      </w:r>
      <w:r w:rsidR="00C805D6" w:rsidRPr="00383100">
        <w:rPr>
          <w:rFonts w:ascii="Garamond" w:hAnsi="Garamond" w:cs="Times New Roman"/>
          <w:sz w:val="24"/>
          <w:szCs w:val="24"/>
        </w:rPr>
        <w:t>m</w:t>
      </w:r>
      <w:r w:rsidRPr="00383100">
        <w:rPr>
          <w:rFonts w:ascii="Garamond" w:hAnsi="Garamond" w:cs="Times New Roman"/>
          <w:sz w:val="24"/>
          <w:szCs w:val="24"/>
        </w:rPr>
        <w:t xml:space="preserve"> działań obejm</w:t>
      </w:r>
      <w:r w:rsidR="006F645B" w:rsidRPr="00383100">
        <w:rPr>
          <w:rFonts w:ascii="Garamond" w:hAnsi="Garamond" w:cs="Times New Roman"/>
          <w:sz w:val="24"/>
          <w:szCs w:val="24"/>
        </w:rPr>
        <w:t>ujących kształcenie ustawiczne pracowników i p</w:t>
      </w:r>
      <w:r w:rsidRPr="00383100">
        <w:rPr>
          <w:rFonts w:ascii="Garamond" w:hAnsi="Garamond" w:cs="Times New Roman"/>
          <w:sz w:val="24"/>
          <w:szCs w:val="24"/>
        </w:rPr>
        <w:t>racodawc</w:t>
      </w:r>
      <w:r w:rsidR="005E41FC" w:rsidRPr="00383100">
        <w:rPr>
          <w:rFonts w:ascii="Garamond" w:hAnsi="Garamond" w:cs="Times New Roman"/>
          <w:sz w:val="24"/>
          <w:szCs w:val="24"/>
        </w:rPr>
        <w:t>y oraz wystawia</w:t>
      </w:r>
      <w:r w:rsidR="00595520" w:rsidRPr="00383100">
        <w:rPr>
          <w:rFonts w:ascii="Garamond" w:hAnsi="Garamond" w:cs="Times New Roman"/>
          <w:sz w:val="24"/>
          <w:szCs w:val="24"/>
        </w:rPr>
        <w:t>ne jest</w:t>
      </w:r>
      <w:r w:rsidR="005E41FC" w:rsidRPr="00383100">
        <w:rPr>
          <w:rFonts w:ascii="Garamond" w:hAnsi="Garamond" w:cs="Times New Roman"/>
          <w:sz w:val="24"/>
          <w:szCs w:val="24"/>
        </w:rPr>
        <w:t xml:space="preserve"> zaświadczenie o </w:t>
      </w:r>
      <w:r w:rsidRPr="00383100">
        <w:rPr>
          <w:rFonts w:ascii="Garamond" w:hAnsi="Garamond" w:cs="Times New Roman"/>
          <w:sz w:val="24"/>
          <w:szCs w:val="24"/>
        </w:rPr>
        <w:t xml:space="preserve">przyznanej pomocy </w:t>
      </w:r>
      <w:r w:rsidRPr="00383100">
        <w:rPr>
          <w:rFonts w:ascii="Garamond" w:hAnsi="Garamond" w:cs="Times New Roman"/>
          <w:i/>
          <w:sz w:val="24"/>
          <w:szCs w:val="24"/>
        </w:rPr>
        <w:t>de minimis</w:t>
      </w:r>
      <w:r w:rsidRPr="00383100">
        <w:rPr>
          <w:rFonts w:ascii="Garamond" w:hAnsi="Garamond" w:cs="Times New Roman"/>
          <w:sz w:val="24"/>
          <w:szCs w:val="24"/>
        </w:rPr>
        <w:t>.</w:t>
      </w:r>
    </w:p>
    <w:p w:rsidR="005A084E" w:rsidRPr="00383100" w:rsidRDefault="005A084E" w:rsidP="004655BC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Umowa </w:t>
      </w:r>
      <w:r w:rsidRPr="00383100">
        <w:rPr>
          <w:rFonts w:ascii="Garamond" w:hAnsi="Garamond" w:cs="Times New Roman"/>
          <w:bCs/>
          <w:sz w:val="24"/>
          <w:szCs w:val="24"/>
        </w:rPr>
        <w:t>o finansowanie z</w:t>
      </w:r>
      <w:r w:rsidR="00C33F1E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Cs/>
          <w:sz w:val="24"/>
          <w:szCs w:val="24"/>
        </w:rPr>
        <w:t>KFS działań obejmujących kształcenie ustawiczne</w:t>
      </w:r>
      <w:r w:rsidRPr="00383100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D860C3" w:rsidRPr="00383100">
        <w:rPr>
          <w:rFonts w:ascii="Garamond" w:hAnsi="Garamond" w:cs="Times New Roman"/>
          <w:sz w:val="24"/>
          <w:szCs w:val="24"/>
        </w:rPr>
        <w:t>zawierana jest na </w:t>
      </w:r>
      <w:r w:rsidRPr="00383100">
        <w:rPr>
          <w:rFonts w:ascii="Garamond" w:hAnsi="Garamond" w:cs="Times New Roman"/>
          <w:sz w:val="24"/>
          <w:szCs w:val="24"/>
        </w:rPr>
        <w:t>piśmie pod rygorem nieważności.</w:t>
      </w:r>
    </w:p>
    <w:p w:rsidR="003839BF" w:rsidRPr="00383100" w:rsidRDefault="006F645B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Po zawarciu u</w:t>
      </w:r>
      <w:r w:rsidR="003839BF" w:rsidRPr="00383100">
        <w:rPr>
          <w:rFonts w:ascii="Garamond" w:hAnsi="Garamond" w:cs="Times New Roman"/>
          <w:sz w:val="24"/>
          <w:szCs w:val="24"/>
        </w:rPr>
        <w:t>m</w:t>
      </w:r>
      <w:r w:rsidRPr="00383100">
        <w:rPr>
          <w:rFonts w:ascii="Garamond" w:hAnsi="Garamond" w:cs="Times New Roman"/>
          <w:sz w:val="24"/>
          <w:szCs w:val="24"/>
        </w:rPr>
        <w:t>owy p</w:t>
      </w:r>
      <w:r w:rsidR="003839BF" w:rsidRPr="00383100">
        <w:rPr>
          <w:rFonts w:ascii="Garamond" w:hAnsi="Garamond" w:cs="Times New Roman"/>
          <w:sz w:val="24"/>
          <w:szCs w:val="24"/>
        </w:rPr>
        <w:t>racod</w:t>
      </w:r>
      <w:r w:rsidRPr="00383100">
        <w:rPr>
          <w:rFonts w:ascii="Garamond" w:hAnsi="Garamond" w:cs="Times New Roman"/>
          <w:sz w:val="24"/>
          <w:szCs w:val="24"/>
        </w:rPr>
        <w:t>awca zobowiązany jest złożyć w u</w:t>
      </w:r>
      <w:r w:rsidR="003839BF" w:rsidRPr="00383100">
        <w:rPr>
          <w:rFonts w:ascii="Garamond" w:hAnsi="Garamond" w:cs="Times New Roman"/>
          <w:sz w:val="24"/>
          <w:szCs w:val="24"/>
        </w:rPr>
        <w:t xml:space="preserve">rzędzie </w:t>
      </w:r>
      <w:r w:rsidR="00B6132F" w:rsidRPr="00383100">
        <w:rPr>
          <w:rFonts w:ascii="Garamond" w:hAnsi="Garamond" w:cs="Times New Roman"/>
          <w:sz w:val="24"/>
          <w:szCs w:val="24"/>
        </w:rPr>
        <w:t xml:space="preserve">przed rozpoczęciem kształcenia ustawicznego </w:t>
      </w:r>
      <w:r w:rsidR="003839BF" w:rsidRPr="00383100">
        <w:rPr>
          <w:rFonts w:ascii="Garamond" w:hAnsi="Garamond" w:cs="Times New Roman"/>
          <w:sz w:val="24"/>
          <w:szCs w:val="24"/>
        </w:rPr>
        <w:t>kserokopię umowy z instytucją szkolącą potwierdzoną za zgodność z oryginałem</w:t>
      </w:r>
      <w:r w:rsidR="00B2475C" w:rsidRPr="00383100">
        <w:rPr>
          <w:rFonts w:ascii="Garamond" w:hAnsi="Garamond" w:cs="Times New Roman"/>
          <w:sz w:val="24"/>
          <w:szCs w:val="24"/>
        </w:rPr>
        <w:t xml:space="preserve"> oraz</w:t>
      </w:r>
      <w:r w:rsidR="003839BF" w:rsidRPr="00383100">
        <w:rPr>
          <w:rFonts w:ascii="Garamond" w:hAnsi="Garamond" w:cs="Times New Roman"/>
          <w:sz w:val="24"/>
          <w:szCs w:val="24"/>
        </w:rPr>
        <w:t xml:space="preserve"> harmonogra</w:t>
      </w:r>
      <w:r w:rsidR="00301758" w:rsidRPr="00383100">
        <w:rPr>
          <w:rFonts w:ascii="Garamond" w:hAnsi="Garamond" w:cs="Times New Roman"/>
          <w:sz w:val="24"/>
          <w:szCs w:val="24"/>
        </w:rPr>
        <w:t>m kształcenia ustawicznego</w:t>
      </w:r>
      <w:r w:rsidR="00D860C3" w:rsidRPr="00383100">
        <w:rPr>
          <w:rFonts w:ascii="Garamond" w:hAnsi="Garamond" w:cs="Times New Roman"/>
          <w:sz w:val="24"/>
          <w:szCs w:val="24"/>
        </w:rPr>
        <w:t>.</w:t>
      </w:r>
    </w:p>
    <w:p w:rsidR="008052BB" w:rsidRPr="00383100" w:rsidRDefault="008052BB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Kształcenie ustawiczne nie może rozpocząć się przed</w:t>
      </w:r>
      <w:r w:rsidRPr="00383100">
        <w:rPr>
          <w:rFonts w:ascii="Garamond" w:hAnsi="Garamond" w:cs="Times New Roman"/>
          <w:sz w:val="24"/>
          <w:szCs w:val="24"/>
        </w:rPr>
        <w:t>:</w:t>
      </w:r>
    </w:p>
    <w:p w:rsidR="008052BB" w:rsidRPr="00383100" w:rsidRDefault="008B13C3" w:rsidP="007671FF">
      <w:pPr>
        <w:pStyle w:val="Akapitzlist"/>
        <w:numPr>
          <w:ilvl w:val="2"/>
          <w:numId w:val="17"/>
        </w:numPr>
        <w:spacing w:line="240" w:lineRule="auto"/>
        <w:ind w:left="709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dniem podpisania przez pracodawcę</w:t>
      </w:r>
      <w:r w:rsidR="00C33F1E" w:rsidRPr="00383100">
        <w:rPr>
          <w:rFonts w:ascii="Garamond" w:hAnsi="Garamond" w:cs="Times New Roman"/>
          <w:sz w:val="24"/>
          <w:szCs w:val="24"/>
        </w:rPr>
        <w:t xml:space="preserve"> Umowy z u</w:t>
      </w:r>
      <w:r w:rsidR="008052BB" w:rsidRPr="00383100">
        <w:rPr>
          <w:rFonts w:ascii="Garamond" w:hAnsi="Garamond" w:cs="Times New Roman"/>
          <w:sz w:val="24"/>
          <w:szCs w:val="24"/>
        </w:rPr>
        <w:t>rzędem;</w:t>
      </w:r>
    </w:p>
    <w:p w:rsidR="008052BB" w:rsidRPr="00383100" w:rsidRDefault="008B13C3" w:rsidP="007671FF">
      <w:pPr>
        <w:pStyle w:val="Akapitzlist"/>
        <w:numPr>
          <w:ilvl w:val="2"/>
          <w:numId w:val="17"/>
        </w:numPr>
        <w:spacing w:line="240" w:lineRule="auto"/>
        <w:ind w:left="709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dostarczeniem przez pracodawcę dokumentów o których mowa w ust. </w:t>
      </w:r>
      <w:r w:rsidR="00C33F1E" w:rsidRPr="00383100">
        <w:rPr>
          <w:rFonts w:ascii="Garamond" w:hAnsi="Garamond" w:cs="Times New Roman"/>
          <w:sz w:val="24"/>
          <w:szCs w:val="24"/>
        </w:rPr>
        <w:t>3</w:t>
      </w:r>
      <w:r w:rsidRPr="00383100">
        <w:rPr>
          <w:rFonts w:ascii="Garamond" w:hAnsi="Garamond" w:cs="Times New Roman"/>
          <w:sz w:val="24"/>
          <w:szCs w:val="24"/>
        </w:rPr>
        <w:t xml:space="preserve"> niniejszego </w:t>
      </w:r>
      <w:r w:rsidR="009431F2" w:rsidRPr="00383100">
        <w:rPr>
          <w:rFonts w:ascii="Garamond" w:hAnsi="Garamond" w:cs="Times New Roman"/>
          <w:sz w:val="24"/>
          <w:szCs w:val="24"/>
        </w:rPr>
        <w:t>paragrafu</w:t>
      </w:r>
      <w:r w:rsidRPr="00383100">
        <w:rPr>
          <w:rFonts w:ascii="Garamond" w:hAnsi="Garamond" w:cs="Times New Roman"/>
          <w:sz w:val="24"/>
          <w:szCs w:val="24"/>
        </w:rPr>
        <w:t>.</w:t>
      </w:r>
    </w:p>
    <w:p w:rsidR="005943FD" w:rsidRPr="00383100" w:rsidRDefault="005A084E" w:rsidP="004655BC">
      <w:pPr>
        <w:pStyle w:val="Akapitzlist"/>
        <w:numPr>
          <w:ilvl w:val="1"/>
          <w:numId w:val="17"/>
        </w:numPr>
        <w:suppressAutoHyphens/>
        <w:spacing w:after="0" w:line="240" w:lineRule="auto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Przed rozpoczęciem kształcenia ustawicznego finansowanego ze środków </w:t>
      </w:r>
      <w:r w:rsidR="008052BB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KFS, </w:t>
      </w:r>
      <w:r w:rsidR="006F645B" w:rsidRPr="00383100">
        <w:rPr>
          <w:rFonts w:ascii="Garamond" w:hAnsi="Garamond" w:cs="Tahoma"/>
          <w:sz w:val="24"/>
          <w:szCs w:val="24"/>
        </w:rPr>
        <w:t>p</w:t>
      </w:r>
      <w:r w:rsidR="005943FD" w:rsidRPr="00383100">
        <w:rPr>
          <w:rFonts w:ascii="Garamond" w:hAnsi="Garamond" w:cs="Tahoma"/>
          <w:sz w:val="24"/>
          <w:szCs w:val="24"/>
        </w:rPr>
        <w:t>racodawca zobowiązany jest do zawarcia umowy z pracownikiem, któremu zostaną sfinansowane koszty kształcenia ustawicznego</w:t>
      </w:r>
      <w:r w:rsidR="003B7617">
        <w:rPr>
          <w:rFonts w:ascii="Garamond" w:hAnsi="Garamond" w:cs="Tahoma"/>
          <w:sz w:val="24"/>
          <w:szCs w:val="24"/>
        </w:rPr>
        <w:t>,</w:t>
      </w:r>
      <w:r w:rsidR="005943FD" w:rsidRPr="00383100">
        <w:rPr>
          <w:rFonts w:ascii="Garamond" w:hAnsi="Garamond" w:cs="Tahoma"/>
          <w:sz w:val="24"/>
          <w:szCs w:val="24"/>
        </w:rPr>
        <w:t xml:space="preserve"> określającej prawa i obowiązki stron</w:t>
      </w:r>
      <w:r w:rsidR="003B7617">
        <w:rPr>
          <w:rFonts w:ascii="Garamond" w:hAnsi="Garamond" w:cs="Tahoma"/>
          <w:sz w:val="24"/>
          <w:szCs w:val="24"/>
        </w:rPr>
        <w:t>,</w:t>
      </w:r>
      <w:r w:rsidR="005943FD" w:rsidRPr="00383100">
        <w:rPr>
          <w:rFonts w:ascii="Garamond" w:hAnsi="Garamond" w:cs="Tahoma"/>
          <w:sz w:val="24"/>
          <w:szCs w:val="24"/>
        </w:rPr>
        <w:t xml:space="preserve"> oraz zasady zwrotu tych kosztów w</w:t>
      </w:r>
      <w:r w:rsidR="00D860C3" w:rsidRPr="00383100">
        <w:rPr>
          <w:rFonts w:ascii="Garamond" w:hAnsi="Garamond" w:cs="Tahoma"/>
          <w:sz w:val="24"/>
          <w:szCs w:val="24"/>
        </w:rPr>
        <w:t> </w:t>
      </w:r>
      <w:r w:rsidR="005943FD" w:rsidRPr="00383100">
        <w:rPr>
          <w:rFonts w:ascii="Garamond" w:hAnsi="Garamond" w:cs="Tahoma"/>
          <w:sz w:val="24"/>
          <w:szCs w:val="24"/>
        </w:rPr>
        <w:t>przypadku nieukończenia przez pracownika kształcenia ustawi</w:t>
      </w:r>
      <w:r w:rsidR="00D860C3" w:rsidRPr="00383100">
        <w:rPr>
          <w:rFonts w:ascii="Garamond" w:hAnsi="Garamond" w:cs="Tahoma"/>
          <w:sz w:val="24"/>
          <w:szCs w:val="24"/>
        </w:rPr>
        <w:t>cznego z powodu jego odejścia z </w:t>
      </w:r>
      <w:r w:rsidR="005943FD" w:rsidRPr="00383100">
        <w:rPr>
          <w:rFonts w:ascii="Garamond" w:hAnsi="Garamond" w:cs="Tahoma"/>
          <w:sz w:val="24"/>
          <w:szCs w:val="24"/>
        </w:rPr>
        <w:t>pracy.</w:t>
      </w:r>
    </w:p>
    <w:p w:rsidR="00C05466" w:rsidRPr="00383100" w:rsidRDefault="00C05466" w:rsidP="004655BC">
      <w:pPr>
        <w:pStyle w:val="Akapitzlist"/>
        <w:numPr>
          <w:ilvl w:val="1"/>
          <w:numId w:val="17"/>
        </w:numPr>
        <w:tabs>
          <w:tab w:val="left" w:pos="426"/>
        </w:tabs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Pracownik, który nie ukończył kształcenia ustawicznego finansowanego ze środków KFS z powodu rozwiązania przez niego umowy o prac</w:t>
      </w:r>
      <w:r w:rsidR="00040F3F">
        <w:rPr>
          <w:rFonts w:ascii="Garamond" w:hAnsi="Garamond" w:cs="Times New Roman"/>
          <w:sz w:val="24"/>
          <w:szCs w:val="24"/>
        </w:rPr>
        <w:t xml:space="preserve">ę lub rozwiązania z nim umowy o pracę na </w:t>
      </w:r>
      <w:r w:rsidRPr="00383100">
        <w:rPr>
          <w:rFonts w:ascii="Garamond" w:hAnsi="Garamond" w:cs="Times New Roman"/>
          <w:sz w:val="24"/>
          <w:szCs w:val="24"/>
        </w:rPr>
        <w:t>podstawie art. 52 ustawy z dnia 26 czerwca 1974 r. – Kodeks pr</w:t>
      </w:r>
      <w:r w:rsidR="00040F3F">
        <w:rPr>
          <w:rFonts w:ascii="Garamond" w:hAnsi="Garamond" w:cs="Times New Roman"/>
          <w:sz w:val="24"/>
          <w:szCs w:val="24"/>
        </w:rPr>
        <w:t xml:space="preserve">acy, jest obowiązany do </w:t>
      </w:r>
      <w:r w:rsidR="006F645B" w:rsidRPr="00383100">
        <w:rPr>
          <w:rFonts w:ascii="Garamond" w:hAnsi="Garamond" w:cs="Times New Roman"/>
          <w:sz w:val="24"/>
          <w:szCs w:val="24"/>
        </w:rPr>
        <w:t>zwrotu p</w:t>
      </w:r>
      <w:r w:rsidRPr="00383100">
        <w:rPr>
          <w:rFonts w:ascii="Garamond" w:hAnsi="Garamond" w:cs="Times New Roman"/>
          <w:sz w:val="24"/>
          <w:szCs w:val="24"/>
        </w:rPr>
        <w:t>racodawcy poniesionych kosztów na z</w:t>
      </w:r>
      <w:r w:rsidR="00040F3F">
        <w:rPr>
          <w:rFonts w:ascii="Garamond" w:hAnsi="Garamond" w:cs="Times New Roman"/>
          <w:sz w:val="24"/>
          <w:szCs w:val="24"/>
        </w:rPr>
        <w:t xml:space="preserve">asadach określonych w umowie z </w:t>
      </w:r>
      <w:r w:rsidR="006F645B" w:rsidRPr="00383100">
        <w:rPr>
          <w:rFonts w:ascii="Garamond" w:hAnsi="Garamond" w:cs="Times New Roman"/>
          <w:sz w:val="24"/>
          <w:szCs w:val="24"/>
        </w:rPr>
        <w:t>pracodawcą. W takim wypadku pracodawca zwraca do u</w:t>
      </w:r>
      <w:r w:rsidRPr="00383100">
        <w:rPr>
          <w:rFonts w:ascii="Garamond" w:hAnsi="Garamond" w:cs="Times New Roman"/>
          <w:sz w:val="24"/>
          <w:szCs w:val="24"/>
        </w:rPr>
        <w:t xml:space="preserve">rzędu środki </w:t>
      </w:r>
      <w:r w:rsidR="008052BB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wydane na kształ</w:t>
      </w:r>
      <w:r w:rsidR="00621E8C" w:rsidRPr="00383100">
        <w:rPr>
          <w:rFonts w:ascii="Garamond" w:hAnsi="Garamond" w:cs="Times New Roman"/>
          <w:sz w:val="24"/>
          <w:szCs w:val="24"/>
        </w:rPr>
        <w:t>cenie ustawiczne p</w:t>
      </w:r>
      <w:r w:rsidR="006F645B" w:rsidRPr="00383100">
        <w:rPr>
          <w:rFonts w:ascii="Garamond" w:hAnsi="Garamond" w:cs="Times New Roman"/>
          <w:sz w:val="24"/>
          <w:szCs w:val="24"/>
        </w:rPr>
        <w:t>racownika, na </w:t>
      </w:r>
      <w:r w:rsidRPr="00383100">
        <w:rPr>
          <w:rFonts w:ascii="Garamond" w:hAnsi="Garamond" w:cs="Times New Roman"/>
          <w:sz w:val="24"/>
          <w:szCs w:val="24"/>
        </w:rPr>
        <w:t>zasa</w:t>
      </w:r>
      <w:r w:rsidR="006F645B" w:rsidRPr="00383100">
        <w:rPr>
          <w:rFonts w:ascii="Garamond" w:hAnsi="Garamond" w:cs="Times New Roman"/>
          <w:sz w:val="24"/>
          <w:szCs w:val="24"/>
        </w:rPr>
        <w:t>dach określonych w u</w:t>
      </w:r>
      <w:r w:rsidR="00621E8C" w:rsidRPr="00383100">
        <w:rPr>
          <w:rFonts w:ascii="Garamond" w:hAnsi="Garamond" w:cs="Times New Roman"/>
          <w:sz w:val="24"/>
          <w:szCs w:val="24"/>
        </w:rPr>
        <w:t>mowie. Zwrot środków przez p</w:t>
      </w:r>
      <w:r w:rsidRPr="00383100">
        <w:rPr>
          <w:rFonts w:ascii="Garamond" w:hAnsi="Garamond" w:cs="Times New Roman"/>
          <w:sz w:val="24"/>
          <w:szCs w:val="24"/>
        </w:rPr>
        <w:t>rac</w:t>
      </w:r>
      <w:r w:rsidR="00D860C3" w:rsidRPr="00383100">
        <w:rPr>
          <w:rFonts w:ascii="Garamond" w:hAnsi="Garamond" w:cs="Times New Roman"/>
          <w:sz w:val="24"/>
          <w:szCs w:val="24"/>
        </w:rPr>
        <w:t>odawcę następuje niezależnie od </w:t>
      </w:r>
      <w:r w:rsidRPr="00383100">
        <w:rPr>
          <w:rFonts w:ascii="Garamond" w:hAnsi="Garamond" w:cs="Times New Roman"/>
          <w:sz w:val="24"/>
          <w:szCs w:val="24"/>
        </w:rPr>
        <w:t>uregulowania kwestii zwrotu</w:t>
      </w:r>
      <w:r w:rsidR="00621E8C" w:rsidRPr="00383100">
        <w:rPr>
          <w:rFonts w:ascii="Garamond" w:hAnsi="Garamond" w:cs="Times New Roman"/>
          <w:sz w:val="24"/>
          <w:szCs w:val="24"/>
        </w:rPr>
        <w:t xml:space="preserve"> środków pomiędzy pracodawcą a p</w:t>
      </w:r>
      <w:r w:rsidRPr="00383100">
        <w:rPr>
          <w:rFonts w:ascii="Garamond" w:hAnsi="Garamond" w:cs="Times New Roman"/>
          <w:sz w:val="24"/>
          <w:szCs w:val="24"/>
        </w:rPr>
        <w:t>racownikiem.</w:t>
      </w:r>
    </w:p>
    <w:p w:rsidR="005405FB" w:rsidRPr="00383100" w:rsidRDefault="00621E8C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przypadku, gdy p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racownik </w:t>
      </w:r>
      <w:r w:rsidRPr="00383100">
        <w:rPr>
          <w:rFonts w:ascii="Garamond" w:hAnsi="Garamond" w:cs="Times New Roman"/>
          <w:sz w:val="24"/>
          <w:szCs w:val="24"/>
        </w:rPr>
        <w:t>lub p</w:t>
      </w:r>
      <w:r w:rsidR="00A71C4F" w:rsidRPr="00383100">
        <w:rPr>
          <w:rFonts w:ascii="Garamond" w:hAnsi="Garamond" w:cs="Times New Roman"/>
          <w:sz w:val="24"/>
          <w:szCs w:val="24"/>
        </w:rPr>
        <w:t xml:space="preserve">racodawca 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nie będzie mógł </w:t>
      </w:r>
      <w:r w:rsidR="00B6132F" w:rsidRPr="00383100">
        <w:rPr>
          <w:rFonts w:ascii="Garamond" w:hAnsi="Garamond" w:cs="Times New Roman"/>
          <w:sz w:val="24"/>
          <w:szCs w:val="24"/>
        </w:rPr>
        <w:t xml:space="preserve">wziąć </w:t>
      </w:r>
      <w:r w:rsidRPr="00383100">
        <w:rPr>
          <w:rFonts w:ascii="Garamond" w:hAnsi="Garamond" w:cs="Times New Roman"/>
          <w:sz w:val="24"/>
          <w:szCs w:val="24"/>
        </w:rPr>
        <w:t>udziału w którymkolwiek z 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działań </w:t>
      </w:r>
      <w:r w:rsidR="0037483F" w:rsidRPr="00383100">
        <w:rPr>
          <w:rFonts w:ascii="Garamond" w:hAnsi="Garamond" w:cs="Times New Roman"/>
          <w:sz w:val="24"/>
          <w:szCs w:val="24"/>
        </w:rPr>
        <w:t>p</w:t>
      </w:r>
      <w:r w:rsidR="005405FB" w:rsidRPr="00383100">
        <w:rPr>
          <w:rFonts w:ascii="Garamond" w:hAnsi="Garamond" w:cs="Times New Roman"/>
          <w:sz w:val="24"/>
          <w:szCs w:val="24"/>
        </w:rPr>
        <w:t>racodawca otrzyma środki pomniejszone o kwotę stanowiącą równowartość iloczynu liczby osób, które nie przystąpią do danego działania i kwoty kosztu/osobę danego działania, a w </w:t>
      </w:r>
      <w:r w:rsidR="00040F3F">
        <w:rPr>
          <w:rFonts w:ascii="Garamond" w:hAnsi="Garamond" w:cs="Times New Roman"/>
          <w:sz w:val="24"/>
          <w:szCs w:val="24"/>
        </w:rPr>
        <w:t xml:space="preserve">przypadku już otrzymanych (dotyczy np. 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studiów podyplomowych) </w:t>
      </w:r>
      <w:r w:rsidR="00A7361B" w:rsidRPr="00383100">
        <w:rPr>
          <w:rFonts w:ascii="Garamond" w:hAnsi="Garamond" w:cs="Times New Roman"/>
          <w:sz w:val="24"/>
          <w:szCs w:val="24"/>
        </w:rPr>
        <w:t>zwraca środki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, które </w:t>
      </w:r>
      <w:r w:rsidR="000A6973" w:rsidRPr="00383100">
        <w:rPr>
          <w:rFonts w:ascii="Garamond" w:hAnsi="Garamond" w:cs="Times New Roman"/>
          <w:sz w:val="24"/>
          <w:szCs w:val="24"/>
        </w:rPr>
        <w:t xml:space="preserve">wydatkował lub </w:t>
      </w:r>
      <w:r w:rsidR="005405FB" w:rsidRPr="00383100">
        <w:rPr>
          <w:rFonts w:ascii="Garamond" w:hAnsi="Garamond" w:cs="Times New Roman"/>
          <w:sz w:val="24"/>
          <w:szCs w:val="24"/>
        </w:rPr>
        <w:t>mia</w:t>
      </w:r>
      <w:r w:rsidR="00D860C3" w:rsidRPr="00383100">
        <w:rPr>
          <w:rFonts w:ascii="Garamond" w:hAnsi="Garamond" w:cs="Times New Roman"/>
          <w:sz w:val="24"/>
          <w:szCs w:val="24"/>
        </w:rPr>
        <w:t>ł wydat</w:t>
      </w:r>
      <w:r w:rsidR="00040F3F">
        <w:rPr>
          <w:rFonts w:ascii="Garamond" w:hAnsi="Garamond" w:cs="Times New Roman"/>
          <w:sz w:val="24"/>
          <w:szCs w:val="24"/>
        </w:rPr>
        <w:t xml:space="preserve">kować w </w:t>
      </w:r>
      <w:r w:rsidR="005405FB" w:rsidRPr="00383100">
        <w:rPr>
          <w:rFonts w:ascii="Garamond" w:hAnsi="Garamond" w:cs="Times New Roman"/>
          <w:sz w:val="24"/>
          <w:szCs w:val="24"/>
        </w:rPr>
        <w:t>tym zakresie</w:t>
      </w:r>
      <w:r w:rsidR="00B6132F" w:rsidRPr="00383100">
        <w:rPr>
          <w:rFonts w:ascii="Garamond" w:hAnsi="Garamond" w:cs="Times New Roman"/>
          <w:sz w:val="24"/>
          <w:szCs w:val="24"/>
        </w:rPr>
        <w:t xml:space="preserve"> wraz z odsetkami</w:t>
      </w:r>
      <w:r w:rsidR="005405FB" w:rsidRPr="00383100">
        <w:rPr>
          <w:rFonts w:ascii="Garamond" w:hAnsi="Garamond" w:cs="Times New Roman"/>
          <w:sz w:val="24"/>
          <w:szCs w:val="24"/>
        </w:rPr>
        <w:t>.</w:t>
      </w:r>
    </w:p>
    <w:p w:rsidR="005F61B5" w:rsidRPr="00383100" w:rsidRDefault="00C05466" w:rsidP="005F61B5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Zmiana zakresu wsparcia (</w:t>
      </w:r>
      <w:r w:rsidRPr="00383100">
        <w:rPr>
          <w:rFonts w:ascii="Garamond" w:hAnsi="Garamond" w:cs="Tahoma"/>
          <w:sz w:val="24"/>
          <w:szCs w:val="24"/>
        </w:rPr>
        <w:t xml:space="preserve">zmiany terminów działań kształcenia ustawicznego, miejsca kształcenia ustawicznego, tematów kursów/studiów podyplomowych, realizatora kształcenia ustawicznego, zamiany uczestników, lub </w:t>
      </w:r>
      <w:r w:rsidR="00D9244B" w:rsidRPr="00383100">
        <w:rPr>
          <w:rFonts w:ascii="Garamond" w:hAnsi="Garamond" w:cs="Tahoma"/>
          <w:sz w:val="24"/>
          <w:szCs w:val="24"/>
        </w:rPr>
        <w:t xml:space="preserve">zmiana </w:t>
      </w:r>
      <w:r w:rsidRPr="00383100">
        <w:rPr>
          <w:rFonts w:ascii="Garamond" w:hAnsi="Garamond" w:cs="Tahoma"/>
          <w:sz w:val="24"/>
          <w:szCs w:val="24"/>
        </w:rPr>
        <w:t>liczby uczestników</w:t>
      </w:r>
      <w:r w:rsidR="00621E8C" w:rsidRPr="00383100">
        <w:rPr>
          <w:rFonts w:ascii="Garamond" w:hAnsi="Garamond" w:cs="Times New Roman"/>
          <w:sz w:val="24"/>
          <w:szCs w:val="24"/>
        </w:rPr>
        <w:t>) po zawarciu u</w:t>
      </w:r>
      <w:r w:rsidRPr="00383100">
        <w:rPr>
          <w:rFonts w:ascii="Garamond" w:hAnsi="Garamond" w:cs="Times New Roman"/>
          <w:sz w:val="24"/>
          <w:szCs w:val="24"/>
        </w:rPr>
        <w:t>mowy jest możliwa tylko w wyjątko</w:t>
      </w:r>
      <w:r w:rsidR="00621E8C" w:rsidRPr="00383100">
        <w:rPr>
          <w:rFonts w:ascii="Garamond" w:hAnsi="Garamond" w:cs="Times New Roman"/>
          <w:sz w:val="24"/>
          <w:szCs w:val="24"/>
        </w:rPr>
        <w:t>wych sytuacjach i wymaga zgody u</w:t>
      </w:r>
      <w:r w:rsidRPr="00383100">
        <w:rPr>
          <w:rFonts w:ascii="Garamond" w:hAnsi="Garamond" w:cs="Times New Roman"/>
          <w:sz w:val="24"/>
          <w:szCs w:val="24"/>
        </w:rPr>
        <w:t xml:space="preserve">rzędu. </w:t>
      </w:r>
    </w:p>
    <w:p w:rsidR="00683C42" w:rsidRPr="00383100" w:rsidRDefault="00003129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Przyznane pracodawcy zgodnie z umową środki </w:t>
      </w:r>
      <w:r w:rsidR="008052BB" w:rsidRPr="00383100">
        <w:rPr>
          <w:rFonts w:ascii="Garamond" w:hAnsi="Garamond"/>
          <w:sz w:val="24"/>
          <w:szCs w:val="24"/>
        </w:rPr>
        <w:t xml:space="preserve"> </w:t>
      </w:r>
      <w:r w:rsidRPr="00383100">
        <w:rPr>
          <w:rFonts w:ascii="Garamond" w:hAnsi="Garamond"/>
          <w:sz w:val="24"/>
          <w:szCs w:val="24"/>
        </w:rPr>
        <w:t xml:space="preserve">KFS będą przekazywane po zakończeniu danego działania w ramach kształcenia </w:t>
      </w:r>
      <w:r w:rsidR="00301758" w:rsidRPr="00383100">
        <w:rPr>
          <w:rFonts w:ascii="Garamond" w:hAnsi="Garamond"/>
          <w:sz w:val="24"/>
          <w:szCs w:val="24"/>
        </w:rPr>
        <w:t>ustawicznego po </w:t>
      </w:r>
      <w:r w:rsidR="00621E8C" w:rsidRPr="00383100">
        <w:rPr>
          <w:rFonts w:ascii="Garamond" w:hAnsi="Garamond"/>
          <w:sz w:val="24"/>
          <w:szCs w:val="24"/>
        </w:rPr>
        <w:t>przedłożeniu w u</w:t>
      </w:r>
      <w:r w:rsidRPr="00383100">
        <w:rPr>
          <w:rFonts w:ascii="Garamond" w:hAnsi="Garamond"/>
          <w:sz w:val="24"/>
          <w:szCs w:val="24"/>
        </w:rPr>
        <w:t xml:space="preserve">rzędzie </w:t>
      </w:r>
      <w:r w:rsidR="00B96FAA" w:rsidRPr="00383100">
        <w:rPr>
          <w:rFonts w:ascii="Garamond" w:hAnsi="Garamond"/>
          <w:sz w:val="24"/>
          <w:szCs w:val="24"/>
        </w:rPr>
        <w:t xml:space="preserve">w wyznaczonym terminie </w:t>
      </w:r>
      <w:r w:rsidRPr="00383100">
        <w:rPr>
          <w:rFonts w:ascii="Garamond" w:hAnsi="Garamond"/>
          <w:sz w:val="24"/>
          <w:szCs w:val="24"/>
        </w:rPr>
        <w:t>dokumentów określonych w zawartej umowie.</w:t>
      </w:r>
      <w:r w:rsidR="00A71C4F" w:rsidRPr="00383100">
        <w:rPr>
          <w:rFonts w:ascii="Garamond" w:hAnsi="Garamond"/>
          <w:sz w:val="24"/>
          <w:szCs w:val="24"/>
        </w:rPr>
        <w:t xml:space="preserve"> W</w:t>
      </w:r>
      <w:r w:rsidR="00301758" w:rsidRPr="00383100">
        <w:rPr>
          <w:rFonts w:ascii="Garamond" w:hAnsi="Garamond"/>
          <w:sz w:val="24"/>
          <w:szCs w:val="24"/>
        </w:rPr>
        <w:t> </w:t>
      </w:r>
      <w:r w:rsidR="00A71C4F" w:rsidRPr="00383100">
        <w:rPr>
          <w:rFonts w:ascii="Garamond" w:hAnsi="Garamond"/>
          <w:sz w:val="24"/>
          <w:szCs w:val="24"/>
        </w:rPr>
        <w:t>przypadku działań kończących się w grudniu 201</w:t>
      </w:r>
      <w:r w:rsidR="00BD5A47" w:rsidRPr="00383100">
        <w:rPr>
          <w:rFonts w:ascii="Garamond" w:hAnsi="Garamond"/>
          <w:sz w:val="24"/>
          <w:szCs w:val="24"/>
        </w:rPr>
        <w:t>9</w:t>
      </w:r>
      <w:r w:rsidR="00A71C4F" w:rsidRPr="00383100">
        <w:rPr>
          <w:rFonts w:ascii="Garamond" w:hAnsi="Garamond"/>
          <w:sz w:val="24"/>
          <w:szCs w:val="24"/>
        </w:rPr>
        <w:t xml:space="preserve">r. lub w roku </w:t>
      </w:r>
      <w:r w:rsidR="00BD5A47" w:rsidRPr="00383100">
        <w:rPr>
          <w:rFonts w:ascii="Garamond" w:hAnsi="Garamond"/>
          <w:sz w:val="24"/>
          <w:szCs w:val="24"/>
        </w:rPr>
        <w:t xml:space="preserve">2020 </w:t>
      </w:r>
      <w:r w:rsidR="00A71C4F" w:rsidRPr="00383100">
        <w:rPr>
          <w:rFonts w:ascii="Garamond" w:hAnsi="Garamond"/>
          <w:sz w:val="24"/>
          <w:szCs w:val="24"/>
        </w:rPr>
        <w:t>przekazanie środków może nastąpić przed zako</w:t>
      </w:r>
      <w:r w:rsidR="00C67786" w:rsidRPr="00383100">
        <w:rPr>
          <w:rFonts w:ascii="Garamond" w:hAnsi="Garamond"/>
          <w:sz w:val="24"/>
          <w:szCs w:val="24"/>
        </w:rPr>
        <w:t>ńczeniem tego działania, ale po </w:t>
      </w:r>
      <w:r w:rsidR="00A71C4F" w:rsidRPr="00383100">
        <w:rPr>
          <w:rFonts w:ascii="Garamond" w:hAnsi="Garamond"/>
          <w:sz w:val="24"/>
          <w:szCs w:val="24"/>
        </w:rPr>
        <w:t>złożeniu wymaganych dokumentów.</w:t>
      </w:r>
    </w:p>
    <w:p w:rsidR="00535701" w:rsidRPr="00383100" w:rsidRDefault="00535701" w:rsidP="00535701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Środki </w:t>
      </w:r>
      <w:r w:rsidR="008052BB" w:rsidRPr="00383100">
        <w:rPr>
          <w:rFonts w:ascii="Garamond" w:hAnsi="Garamond"/>
          <w:sz w:val="24"/>
          <w:szCs w:val="24"/>
        </w:rPr>
        <w:t xml:space="preserve"> </w:t>
      </w:r>
      <w:r w:rsidRPr="00383100">
        <w:rPr>
          <w:rFonts w:ascii="Garamond" w:hAnsi="Garamond"/>
          <w:sz w:val="24"/>
          <w:szCs w:val="24"/>
        </w:rPr>
        <w:t xml:space="preserve">KFS będą przekazywane na nieoprocentowany rachunek bankowy. Jeżeli pracodawca posiada nieoprocentowany rachunek bankowy, na który mają być przekazywane środki </w:t>
      </w:r>
      <w:r w:rsidR="003E6E88" w:rsidRPr="00383100">
        <w:rPr>
          <w:rFonts w:ascii="Garamond" w:hAnsi="Garamond"/>
          <w:sz w:val="24"/>
          <w:szCs w:val="24"/>
        </w:rPr>
        <w:t xml:space="preserve"> </w:t>
      </w:r>
      <w:r w:rsidRPr="00383100">
        <w:rPr>
          <w:rFonts w:ascii="Garamond" w:hAnsi="Garamond"/>
          <w:sz w:val="24"/>
          <w:szCs w:val="24"/>
        </w:rPr>
        <w:t xml:space="preserve">KFS w dniu złożenia wniosku podaje ten numer we wniosku. Jeżeli pracodawca nie posiada takiego rachunku </w:t>
      </w:r>
      <w:r w:rsidR="008A6169" w:rsidRPr="00383100">
        <w:rPr>
          <w:rFonts w:ascii="Garamond" w:hAnsi="Garamond"/>
          <w:sz w:val="24"/>
          <w:szCs w:val="24"/>
        </w:rPr>
        <w:t xml:space="preserve">na dzień złożenia wniosku, jest on zobowiązany założyć rachunek nieoprocentowany lub nieoprocentowane subkonto najpóźniej </w:t>
      </w:r>
      <w:r w:rsidR="0016637C" w:rsidRPr="00383100">
        <w:rPr>
          <w:rFonts w:ascii="Garamond" w:hAnsi="Garamond"/>
          <w:sz w:val="24"/>
          <w:szCs w:val="24"/>
        </w:rPr>
        <w:t>dzień przed zawarciem</w:t>
      </w:r>
      <w:r w:rsidR="008A6169" w:rsidRPr="00383100">
        <w:rPr>
          <w:rFonts w:ascii="Garamond" w:hAnsi="Garamond"/>
          <w:sz w:val="24"/>
          <w:szCs w:val="24"/>
        </w:rPr>
        <w:t xml:space="preserve"> umowy</w:t>
      </w:r>
      <w:r w:rsidR="0016637C" w:rsidRPr="00383100">
        <w:rPr>
          <w:rFonts w:ascii="Garamond" w:hAnsi="Garamond"/>
          <w:sz w:val="24"/>
          <w:szCs w:val="24"/>
        </w:rPr>
        <w:t xml:space="preserve"> i dostarczyć jego numer do urzędu</w:t>
      </w:r>
      <w:r w:rsidR="008A6169" w:rsidRPr="00383100">
        <w:rPr>
          <w:rFonts w:ascii="Garamond" w:hAnsi="Garamond"/>
          <w:sz w:val="24"/>
          <w:szCs w:val="24"/>
        </w:rPr>
        <w:t>.</w:t>
      </w:r>
    </w:p>
    <w:p w:rsidR="00683C42" w:rsidRPr="00383100" w:rsidRDefault="005405FB" w:rsidP="005F61B5">
      <w:pPr>
        <w:pStyle w:val="Akapitzlist"/>
        <w:numPr>
          <w:ilvl w:val="1"/>
          <w:numId w:val="17"/>
        </w:numPr>
        <w:spacing w:line="240" w:lineRule="auto"/>
        <w:ind w:left="284" w:hanging="426"/>
        <w:jc w:val="both"/>
        <w:rPr>
          <w:rFonts w:ascii="Garamond" w:hAnsi="Garamond"/>
          <w:sz w:val="24"/>
          <w:szCs w:val="24"/>
        </w:rPr>
      </w:pPr>
      <w:bookmarkStart w:id="1" w:name="_Toc391291938"/>
      <w:r w:rsidRPr="00383100">
        <w:rPr>
          <w:rFonts w:ascii="Garamond" w:hAnsi="Garamond"/>
          <w:sz w:val="24"/>
          <w:szCs w:val="24"/>
        </w:rPr>
        <w:t>W przypadku otrzymania kwoty większej niż 15 000 zł wymagane jest zabezpieczenie w postac</w:t>
      </w:r>
      <w:r w:rsidR="00301758" w:rsidRPr="00383100">
        <w:rPr>
          <w:rFonts w:ascii="Garamond" w:hAnsi="Garamond"/>
          <w:sz w:val="24"/>
          <w:szCs w:val="24"/>
        </w:rPr>
        <w:t>i aktu notarialnego, w którym p</w:t>
      </w:r>
      <w:r w:rsidRPr="00383100">
        <w:rPr>
          <w:rFonts w:ascii="Garamond" w:hAnsi="Garamond"/>
          <w:sz w:val="24"/>
          <w:szCs w:val="24"/>
        </w:rPr>
        <w:t xml:space="preserve">racodawca poddaje się egzekucji w trybie art.  777 § 1 ust. 1 pkt 5 ustawy </w:t>
      </w:r>
      <w:r w:rsidR="00381EBE" w:rsidRPr="00383100">
        <w:rPr>
          <w:rFonts w:ascii="Garamond" w:hAnsi="Garamond"/>
          <w:sz w:val="24"/>
          <w:szCs w:val="24"/>
        </w:rPr>
        <w:t xml:space="preserve">     </w:t>
      </w:r>
      <w:r w:rsidRPr="00383100">
        <w:rPr>
          <w:rFonts w:ascii="Garamond" w:hAnsi="Garamond"/>
          <w:sz w:val="24"/>
          <w:szCs w:val="24"/>
        </w:rPr>
        <w:t>z</w:t>
      </w:r>
      <w:r w:rsidR="00C67786" w:rsidRPr="00383100">
        <w:rPr>
          <w:rFonts w:ascii="Garamond" w:hAnsi="Garamond"/>
          <w:sz w:val="24"/>
          <w:szCs w:val="24"/>
        </w:rPr>
        <w:t> </w:t>
      </w:r>
      <w:r w:rsidRPr="00383100">
        <w:rPr>
          <w:rFonts w:ascii="Garamond" w:hAnsi="Garamond"/>
          <w:sz w:val="24"/>
          <w:szCs w:val="24"/>
        </w:rPr>
        <w:t>dnia 17 listopada 1964 r. kodeks postępowania cywilnego. Zabezpieczenie to zostanie</w:t>
      </w:r>
      <w:r w:rsidR="00301758" w:rsidRPr="00383100">
        <w:rPr>
          <w:rFonts w:ascii="Garamond" w:hAnsi="Garamond"/>
          <w:sz w:val="24"/>
          <w:szCs w:val="24"/>
        </w:rPr>
        <w:t xml:space="preserve"> ustanowione oraz doręczone do u</w:t>
      </w:r>
      <w:r w:rsidRPr="00383100">
        <w:rPr>
          <w:rFonts w:ascii="Garamond" w:hAnsi="Garamond"/>
          <w:sz w:val="24"/>
          <w:szCs w:val="24"/>
        </w:rPr>
        <w:t xml:space="preserve">rzędu w </w:t>
      </w:r>
      <w:r w:rsidR="007114A7" w:rsidRPr="00383100">
        <w:rPr>
          <w:rFonts w:ascii="Garamond" w:hAnsi="Garamond"/>
          <w:sz w:val="24"/>
          <w:szCs w:val="24"/>
        </w:rPr>
        <w:t>terminie określonym w zaw</w:t>
      </w:r>
      <w:r w:rsidR="00301758" w:rsidRPr="00383100">
        <w:rPr>
          <w:rFonts w:ascii="Garamond" w:hAnsi="Garamond"/>
          <w:sz w:val="24"/>
          <w:szCs w:val="24"/>
        </w:rPr>
        <w:t>artej u</w:t>
      </w:r>
      <w:r w:rsidR="007114A7" w:rsidRPr="00383100">
        <w:rPr>
          <w:rFonts w:ascii="Garamond" w:hAnsi="Garamond"/>
          <w:sz w:val="24"/>
          <w:szCs w:val="24"/>
        </w:rPr>
        <w:t>mowie pod rygorem jej rozwiązania.</w:t>
      </w:r>
      <w:r w:rsidR="00631C11" w:rsidRPr="00383100">
        <w:rPr>
          <w:rFonts w:ascii="Garamond" w:hAnsi="Garamond"/>
          <w:sz w:val="24"/>
          <w:szCs w:val="24"/>
        </w:rPr>
        <w:t xml:space="preserve"> Koszty związane z zabezpieczeniem udzielonego finansowania pokrywa Pracodawca. </w:t>
      </w:r>
    </w:p>
    <w:p w:rsidR="002F0560" w:rsidRPr="00383100" w:rsidRDefault="002F0560" w:rsidP="004655BC">
      <w:pPr>
        <w:pStyle w:val="Akapitzlist"/>
        <w:numPr>
          <w:ilvl w:val="1"/>
          <w:numId w:val="17"/>
        </w:numPr>
        <w:spacing w:line="240" w:lineRule="auto"/>
        <w:ind w:left="284" w:hanging="426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Środki </w:t>
      </w:r>
      <w:r w:rsidR="008052BB" w:rsidRPr="00383100">
        <w:rPr>
          <w:rFonts w:ascii="Garamond" w:hAnsi="Garamond"/>
          <w:sz w:val="24"/>
          <w:szCs w:val="24"/>
        </w:rPr>
        <w:t xml:space="preserve"> </w:t>
      </w:r>
      <w:r w:rsidRPr="00383100">
        <w:rPr>
          <w:rFonts w:ascii="Garamond" w:hAnsi="Garamond"/>
          <w:sz w:val="24"/>
          <w:szCs w:val="24"/>
        </w:rPr>
        <w:t xml:space="preserve">KFS mogą być przeznaczone na działania, które rozpoczną się w </w:t>
      </w:r>
      <w:r w:rsidR="00A71C4F" w:rsidRPr="00383100">
        <w:rPr>
          <w:rFonts w:ascii="Garamond" w:hAnsi="Garamond"/>
          <w:sz w:val="24"/>
          <w:szCs w:val="24"/>
        </w:rPr>
        <w:t>roku 201</w:t>
      </w:r>
      <w:r w:rsidR="00BD5A47" w:rsidRPr="00383100">
        <w:rPr>
          <w:rFonts w:ascii="Garamond" w:hAnsi="Garamond"/>
          <w:sz w:val="24"/>
          <w:szCs w:val="24"/>
        </w:rPr>
        <w:t>9</w:t>
      </w:r>
      <w:r w:rsidRPr="00383100">
        <w:rPr>
          <w:rFonts w:ascii="Garamond" w:hAnsi="Garamond"/>
          <w:sz w:val="24"/>
          <w:szCs w:val="24"/>
        </w:rPr>
        <w:t>. Jeżeli forma kszt</w:t>
      </w:r>
      <w:r w:rsidR="00301758" w:rsidRPr="00383100">
        <w:rPr>
          <w:rFonts w:ascii="Garamond" w:hAnsi="Garamond"/>
          <w:sz w:val="24"/>
          <w:szCs w:val="24"/>
        </w:rPr>
        <w:t>ałcenia ustawicznego, na którą p</w:t>
      </w:r>
      <w:r w:rsidRPr="00383100">
        <w:rPr>
          <w:rFonts w:ascii="Garamond" w:hAnsi="Garamond"/>
          <w:sz w:val="24"/>
          <w:szCs w:val="24"/>
        </w:rPr>
        <w:t>racodawca otrzymał środk</w:t>
      </w:r>
      <w:r w:rsidR="00C67786" w:rsidRPr="00383100">
        <w:rPr>
          <w:rFonts w:ascii="Garamond" w:hAnsi="Garamond"/>
          <w:sz w:val="24"/>
          <w:szCs w:val="24"/>
        </w:rPr>
        <w:t>i nie rozpoczęła się w roku, na </w:t>
      </w:r>
      <w:r w:rsidRPr="00383100">
        <w:rPr>
          <w:rFonts w:ascii="Garamond" w:hAnsi="Garamond"/>
          <w:sz w:val="24"/>
          <w:szCs w:val="24"/>
        </w:rPr>
        <w:t>któr</w:t>
      </w:r>
      <w:r w:rsidR="007671FF" w:rsidRPr="00383100">
        <w:rPr>
          <w:rFonts w:ascii="Garamond" w:hAnsi="Garamond"/>
          <w:sz w:val="24"/>
          <w:szCs w:val="24"/>
        </w:rPr>
        <w:t>ą</w:t>
      </w:r>
      <w:r w:rsidRPr="00383100">
        <w:rPr>
          <w:rFonts w:ascii="Garamond" w:hAnsi="Garamond"/>
          <w:sz w:val="24"/>
          <w:szCs w:val="24"/>
        </w:rPr>
        <w:t xml:space="preserve"> został</w:t>
      </w:r>
      <w:r w:rsidR="007671FF" w:rsidRPr="00383100">
        <w:rPr>
          <w:rFonts w:ascii="Garamond" w:hAnsi="Garamond"/>
          <w:sz w:val="24"/>
          <w:szCs w:val="24"/>
        </w:rPr>
        <w:t>y</w:t>
      </w:r>
      <w:r w:rsidRPr="00383100">
        <w:rPr>
          <w:rFonts w:ascii="Garamond" w:hAnsi="Garamond"/>
          <w:sz w:val="24"/>
          <w:szCs w:val="24"/>
        </w:rPr>
        <w:t xml:space="preserve"> przyznan</w:t>
      </w:r>
      <w:r w:rsidR="007671FF" w:rsidRPr="00383100">
        <w:rPr>
          <w:rFonts w:ascii="Garamond" w:hAnsi="Garamond"/>
          <w:sz w:val="24"/>
          <w:szCs w:val="24"/>
        </w:rPr>
        <w:t>e</w:t>
      </w:r>
      <w:r w:rsidRPr="00383100">
        <w:rPr>
          <w:rFonts w:ascii="Garamond" w:hAnsi="Garamond"/>
          <w:sz w:val="24"/>
          <w:szCs w:val="24"/>
        </w:rPr>
        <w:t xml:space="preserve">, środki te </w:t>
      </w:r>
      <w:r w:rsidR="00301758" w:rsidRPr="00383100">
        <w:rPr>
          <w:rFonts w:ascii="Garamond" w:hAnsi="Garamond"/>
          <w:sz w:val="24"/>
          <w:szCs w:val="24"/>
        </w:rPr>
        <w:t>muszą zostać zwrócone na konto u</w:t>
      </w:r>
      <w:r w:rsidRPr="00383100">
        <w:rPr>
          <w:rFonts w:ascii="Garamond" w:hAnsi="Garamond"/>
          <w:sz w:val="24"/>
          <w:szCs w:val="24"/>
        </w:rPr>
        <w:t>rzędu.</w:t>
      </w:r>
    </w:p>
    <w:p w:rsidR="005A084E" w:rsidRPr="00C6764C" w:rsidRDefault="007114A7" w:rsidP="007114A7">
      <w:pPr>
        <w:pStyle w:val="Akapitzlist"/>
        <w:numPr>
          <w:ilvl w:val="1"/>
          <w:numId w:val="17"/>
        </w:numPr>
        <w:tabs>
          <w:tab w:val="left" w:pos="426"/>
        </w:tabs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lastRenderedPageBreak/>
        <w:t xml:space="preserve">Urząd zastrzega sobie prawo kontroli </w:t>
      </w:r>
      <w:r w:rsidR="004058B4" w:rsidRPr="00383100">
        <w:rPr>
          <w:rFonts w:ascii="Garamond" w:hAnsi="Garamond" w:cs="Times New Roman"/>
          <w:sz w:val="24"/>
          <w:szCs w:val="24"/>
        </w:rPr>
        <w:t>p</w:t>
      </w:r>
      <w:r w:rsidRPr="00383100">
        <w:rPr>
          <w:rFonts w:ascii="Garamond" w:hAnsi="Garamond" w:cs="Times New Roman"/>
          <w:sz w:val="24"/>
          <w:szCs w:val="24"/>
        </w:rPr>
        <w:t>racodawcy w zakresie: przes</w:t>
      </w:r>
      <w:r w:rsidR="00301758" w:rsidRPr="00383100">
        <w:rPr>
          <w:rFonts w:ascii="Garamond" w:hAnsi="Garamond" w:cs="Times New Roman"/>
          <w:sz w:val="24"/>
          <w:szCs w:val="24"/>
        </w:rPr>
        <w:t>trzegania postanowień zawartej u</w:t>
      </w:r>
      <w:r w:rsidRPr="00383100">
        <w:rPr>
          <w:rFonts w:ascii="Garamond" w:hAnsi="Garamond" w:cs="Times New Roman"/>
          <w:sz w:val="24"/>
          <w:szCs w:val="24"/>
        </w:rPr>
        <w:t xml:space="preserve">mowy, wydatkowania środków </w:t>
      </w:r>
      <w:r w:rsidR="008052BB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zgodnie z przeznaczeniem, właściwego dokumentowania, rozliczania otrzymanych i wydatkowanych środków oraz zgodności ze stanem faktycznym in</w:t>
      </w:r>
      <w:r w:rsidR="00301758" w:rsidRPr="00383100">
        <w:rPr>
          <w:rFonts w:ascii="Garamond" w:hAnsi="Garamond" w:cs="Times New Roman"/>
          <w:sz w:val="24"/>
          <w:szCs w:val="24"/>
        </w:rPr>
        <w:t>formacji przedstawionych przez p</w:t>
      </w:r>
      <w:r w:rsidRPr="00383100">
        <w:rPr>
          <w:rFonts w:ascii="Garamond" w:hAnsi="Garamond" w:cs="Times New Roman"/>
          <w:sz w:val="24"/>
          <w:szCs w:val="24"/>
        </w:rPr>
        <w:t xml:space="preserve">racodawcę. W tym celu </w:t>
      </w:r>
      <w:r w:rsidR="00D860C3" w:rsidRPr="00383100">
        <w:rPr>
          <w:rFonts w:ascii="Garamond" w:hAnsi="Garamond" w:cs="Times New Roman"/>
          <w:sz w:val="24"/>
          <w:szCs w:val="24"/>
        </w:rPr>
        <w:t>może żądać danych, dokumentów i </w:t>
      </w:r>
      <w:r w:rsidRPr="00383100">
        <w:rPr>
          <w:rFonts w:ascii="Garamond" w:hAnsi="Garamond" w:cs="Times New Roman"/>
          <w:sz w:val="24"/>
          <w:szCs w:val="24"/>
        </w:rPr>
        <w:t>udzielania wyjaśnień w sprawach objętych zakresem kontroli, a pracodawca zobowiązany jest te dokumenty udostępnić na czas kontroli.</w:t>
      </w:r>
      <w:bookmarkEnd w:id="1"/>
    </w:p>
    <w:sectPr w:rsidR="005A084E" w:rsidRPr="00C6764C" w:rsidSect="005C4D7C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53" w:rsidRDefault="00361D53" w:rsidP="00550D51">
      <w:pPr>
        <w:spacing w:after="0" w:line="240" w:lineRule="auto"/>
      </w:pPr>
      <w:r>
        <w:separator/>
      </w:r>
    </w:p>
  </w:endnote>
  <w:endnote w:type="continuationSeparator" w:id="0">
    <w:p w:rsidR="00361D53" w:rsidRDefault="00361D53" w:rsidP="0055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iCs/>
        <w:sz w:val="20"/>
        <w:szCs w:val="20"/>
      </w:rPr>
      <w:alias w:val="Firma"/>
      <w:id w:val="1650341"/>
      <w:placeholder>
        <w:docPart w:val="F970064306B5481F846C4ED3D51AA3F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1C38D4" w:rsidRDefault="00BD5A47" w:rsidP="009431F2">
        <w:pPr>
          <w:pStyle w:val="Stopka"/>
          <w:pBdr>
            <w:top w:val="single" w:sz="24" w:space="5" w:color="9BBB59" w:themeColor="accent3"/>
          </w:pBdr>
          <w:tabs>
            <w:tab w:val="clear" w:pos="4536"/>
            <w:tab w:val="clear" w:pos="9072"/>
            <w:tab w:val="left" w:pos="8240"/>
          </w:tabs>
          <w:jc w:val="center"/>
          <w:rPr>
            <w:i/>
            <w:iCs/>
            <w:color w:val="8C8C8C" w:themeColor="background1" w:themeShade="8C"/>
          </w:rPr>
        </w:pPr>
        <w:r>
          <w:rPr>
            <w:rFonts w:ascii="Garamond" w:hAnsi="Garamond"/>
            <w:iCs/>
            <w:sz w:val="20"/>
            <w:szCs w:val="20"/>
          </w:rPr>
          <w:t>Zasady prz</w:t>
        </w:r>
        <w:r w:rsidR="009431F2">
          <w:rPr>
            <w:rFonts w:ascii="Garamond" w:hAnsi="Garamond"/>
            <w:iCs/>
            <w:sz w:val="20"/>
            <w:szCs w:val="20"/>
          </w:rPr>
          <w:t>yznawania Pracodawcy środków z Krajowego Funduszu Szkoleniowego</w:t>
        </w:r>
        <w:r>
          <w:rPr>
            <w:rFonts w:ascii="Garamond" w:hAnsi="Garamond"/>
            <w:iCs/>
            <w:sz w:val="20"/>
            <w:szCs w:val="20"/>
          </w:rPr>
          <w:t xml:space="preserve"> </w:t>
        </w:r>
        <w:r w:rsidR="009431F2">
          <w:rPr>
            <w:rFonts w:ascii="Garamond" w:hAnsi="Garamond"/>
            <w:iCs/>
            <w:sz w:val="20"/>
            <w:szCs w:val="20"/>
          </w:rPr>
          <w:t>w Powiatowym Urzędzie Pracy                        w Makowie Mazowieckim</w:t>
        </w:r>
        <w:r>
          <w:rPr>
            <w:rFonts w:ascii="Garamond" w:hAnsi="Garamond"/>
            <w:iCs/>
            <w:sz w:val="20"/>
            <w:szCs w:val="20"/>
          </w:rPr>
          <w:t xml:space="preserve"> w 2019r.</w:t>
        </w:r>
      </w:p>
    </w:sdtContent>
  </w:sdt>
  <w:p w:rsidR="001C38D4" w:rsidRDefault="001C38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iCs/>
        <w:sz w:val="20"/>
        <w:szCs w:val="20"/>
      </w:rPr>
      <w:alias w:val="Firma"/>
      <w:id w:val="1650345"/>
      <w:placeholder>
        <w:docPart w:val="3205E241A13A44649D824F9B2A78CEE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1C38D4" w:rsidRPr="009769AA" w:rsidRDefault="009431F2" w:rsidP="009769AA">
        <w:pPr>
          <w:pStyle w:val="Stopka"/>
          <w:pBdr>
            <w:top w:val="single" w:sz="24" w:space="5" w:color="9BBB59" w:themeColor="accent3"/>
          </w:pBdr>
          <w:tabs>
            <w:tab w:val="left" w:pos="8240"/>
          </w:tabs>
          <w:jc w:val="center"/>
          <w:rPr>
            <w:rFonts w:ascii="Garamond" w:hAnsi="Garamond"/>
            <w:iCs/>
            <w:sz w:val="20"/>
            <w:szCs w:val="20"/>
          </w:rPr>
        </w:pPr>
        <w:r w:rsidRPr="009769AA">
          <w:rPr>
            <w:rFonts w:ascii="Garamond" w:hAnsi="Garamond"/>
            <w:iCs/>
            <w:sz w:val="20"/>
            <w:szCs w:val="20"/>
          </w:rPr>
          <w:t>Zasady przyznawania Pracodawcy środków z Krajowego Funduszu Szkoleniowego w Powiatowym Urzędzie Pracy                        w Makowie Mazowieckim w 2019r.</w:t>
        </w:r>
      </w:p>
    </w:sdtContent>
  </w:sdt>
  <w:p w:rsidR="001C38D4" w:rsidRDefault="001C38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53" w:rsidRDefault="00361D53" w:rsidP="00550D51">
      <w:pPr>
        <w:spacing w:after="0" w:line="240" w:lineRule="auto"/>
      </w:pPr>
      <w:r>
        <w:separator/>
      </w:r>
    </w:p>
  </w:footnote>
  <w:footnote w:type="continuationSeparator" w:id="0">
    <w:p w:rsidR="00361D53" w:rsidRDefault="00361D53" w:rsidP="0055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D4" w:rsidRDefault="001C38D4" w:rsidP="005C4D7C">
    <w:pPr>
      <w:pStyle w:val="Nagwek"/>
      <w:jc w:val="center"/>
    </w:pPr>
    <w:r w:rsidRPr="005C4D7C">
      <w:rPr>
        <w:noProof/>
      </w:rPr>
      <w:drawing>
        <wp:inline distT="0" distB="0" distL="0" distR="0">
          <wp:extent cx="1719330" cy="830687"/>
          <wp:effectExtent l="0" t="0" r="0" b="7620"/>
          <wp:docPr id="3" name="Obraz 1" descr="http://www.ddz24.eu/wp-content/uploads/2016/06/logo-KFS-pole-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dz24.eu/wp-content/uploads/2016/06/logo-KFS-pole-ochron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55" cy="830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FF"/>
    <w:multiLevelType w:val="hybridMultilevel"/>
    <w:tmpl w:val="38848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FAE758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="Times New Roman"/>
      </w:rPr>
    </w:lvl>
    <w:lvl w:ilvl="2" w:tplc="5F1AD31A">
      <w:start w:val="1"/>
      <w:numFmt w:val="lowerLetter"/>
      <w:lvlText w:val="%3)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920"/>
    <w:multiLevelType w:val="hybridMultilevel"/>
    <w:tmpl w:val="18F6EF86"/>
    <w:lvl w:ilvl="0" w:tplc="0415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CD200E5"/>
    <w:multiLevelType w:val="multilevel"/>
    <w:tmpl w:val="C48A6626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FD273EE"/>
    <w:multiLevelType w:val="hybridMultilevel"/>
    <w:tmpl w:val="5B4E1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96213"/>
    <w:multiLevelType w:val="hybridMultilevel"/>
    <w:tmpl w:val="E1CCDBDE"/>
    <w:lvl w:ilvl="0" w:tplc="B002D9A4">
      <w:start w:val="1"/>
      <w:numFmt w:val="lowerLetter"/>
      <w:lvlText w:val="%1)"/>
      <w:lvlJc w:val="left"/>
      <w:pPr>
        <w:ind w:left="1566" w:hanging="360"/>
      </w:pPr>
      <w:rPr>
        <w:rFonts w:ascii="Garamond" w:eastAsiaTheme="minorEastAsia" w:hAnsi="Garamond" w:cs="Times New Roman"/>
      </w:rPr>
    </w:lvl>
    <w:lvl w:ilvl="1" w:tplc="4DDEC76C">
      <w:start w:val="1"/>
      <w:numFmt w:val="lowerLetter"/>
      <w:lvlText w:val="%2)"/>
      <w:lvlJc w:val="left"/>
      <w:pPr>
        <w:ind w:left="2286" w:hanging="360"/>
      </w:pPr>
      <w:rPr>
        <w:rFonts w:ascii="Garamond" w:eastAsiaTheme="minorEastAsia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5" w15:restartNumberingAfterBreak="0">
    <w:nsid w:val="2A9C6D61"/>
    <w:multiLevelType w:val="hybridMultilevel"/>
    <w:tmpl w:val="45DA4AB4"/>
    <w:lvl w:ilvl="0" w:tplc="79BA5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70A55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3F7CC83E">
      <w:start w:val="1"/>
      <w:numFmt w:val="decimal"/>
      <w:lvlText w:val="%8)"/>
      <w:lvlJc w:val="left"/>
      <w:pPr>
        <w:ind w:left="5400" w:hanging="360"/>
      </w:pPr>
      <w:rPr>
        <w:rFonts w:ascii="Garamond" w:eastAsiaTheme="minorEastAsia" w:hAnsi="Garamond" w:cs="TimesNewRomanPSM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617FD"/>
    <w:multiLevelType w:val="hybridMultilevel"/>
    <w:tmpl w:val="05FAB45C"/>
    <w:lvl w:ilvl="0" w:tplc="0F241FDE">
      <w:start w:val="1"/>
      <w:numFmt w:val="decimal"/>
      <w:lvlText w:val="%1)"/>
      <w:lvlJc w:val="left"/>
      <w:pPr>
        <w:ind w:left="1211" w:hanging="360"/>
      </w:pPr>
      <w:rPr>
        <w:rFonts w:eastAsiaTheme="minorEastAsia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EA7045"/>
    <w:multiLevelType w:val="hybridMultilevel"/>
    <w:tmpl w:val="EAB4A926"/>
    <w:lvl w:ilvl="0" w:tplc="905A62D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C95716"/>
    <w:multiLevelType w:val="hybridMultilevel"/>
    <w:tmpl w:val="63E4AB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F35EC4"/>
    <w:multiLevelType w:val="hybridMultilevel"/>
    <w:tmpl w:val="1D885334"/>
    <w:lvl w:ilvl="0" w:tplc="68CCCD4E">
      <w:start w:val="1"/>
      <w:numFmt w:val="decimal"/>
      <w:lvlText w:val="%1."/>
      <w:lvlJc w:val="left"/>
      <w:pPr>
        <w:ind w:left="1065" w:hanging="360"/>
      </w:pPr>
      <w:rPr>
        <w:rFonts w:ascii="Garamond" w:eastAsiaTheme="minorEastAsia" w:hAnsi="Garamond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A50F95"/>
    <w:multiLevelType w:val="hybridMultilevel"/>
    <w:tmpl w:val="286C23D2"/>
    <w:lvl w:ilvl="0" w:tplc="A59AB406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15D7"/>
    <w:multiLevelType w:val="hybridMultilevel"/>
    <w:tmpl w:val="1DA21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225A0"/>
    <w:multiLevelType w:val="hybridMultilevel"/>
    <w:tmpl w:val="1D06CDEE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786B21"/>
    <w:multiLevelType w:val="hybridMultilevel"/>
    <w:tmpl w:val="E52EA8A8"/>
    <w:lvl w:ilvl="0" w:tplc="AB16E9AC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40FD9"/>
    <w:multiLevelType w:val="hybridMultilevel"/>
    <w:tmpl w:val="D932FD14"/>
    <w:lvl w:ilvl="0" w:tplc="61AC8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86238D0">
      <w:start w:val="1"/>
      <w:numFmt w:val="decimal"/>
      <w:lvlText w:val="%2)"/>
      <w:lvlJc w:val="left"/>
      <w:pPr>
        <w:ind w:left="1506" w:hanging="360"/>
      </w:pPr>
      <w:rPr>
        <w:rFonts w:ascii="Garamond" w:eastAsiaTheme="minorEastAsia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B716AB6"/>
    <w:multiLevelType w:val="hybridMultilevel"/>
    <w:tmpl w:val="1F2E6FE8"/>
    <w:lvl w:ilvl="0" w:tplc="A74C9F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B8A3F7A"/>
    <w:multiLevelType w:val="hybridMultilevel"/>
    <w:tmpl w:val="6F14CEBA"/>
    <w:lvl w:ilvl="0" w:tplc="4F20FC96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A3733"/>
    <w:multiLevelType w:val="hybridMultilevel"/>
    <w:tmpl w:val="D1AAE928"/>
    <w:lvl w:ilvl="0" w:tplc="E1DA093E">
      <w:start w:val="2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2C5AE318">
      <w:start w:val="1"/>
      <w:numFmt w:val="decimal"/>
      <w:lvlText w:val="%4."/>
      <w:lvlJc w:val="left"/>
      <w:pPr>
        <w:ind w:left="3225" w:hanging="360"/>
      </w:pPr>
      <w:rPr>
        <w:b w:val="0"/>
      </w:rPr>
    </w:lvl>
    <w:lvl w:ilvl="4" w:tplc="E08A9CF8">
      <w:start w:val="1"/>
      <w:numFmt w:val="decimal"/>
      <w:lvlText w:val="%5)"/>
      <w:lvlJc w:val="left"/>
      <w:pPr>
        <w:ind w:left="3945" w:hanging="360"/>
      </w:pPr>
      <w:rPr>
        <w:rFonts w:ascii="Garamond" w:eastAsiaTheme="minorEastAsia" w:hAnsi="Garamond"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5097CCD"/>
    <w:multiLevelType w:val="hybridMultilevel"/>
    <w:tmpl w:val="3B629C22"/>
    <w:lvl w:ilvl="0" w:tplc="EC5AF25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85A36"/>
    <w:multiLevelType w:val="hybridMultilevel"/>
    <w:tmpl w:val="3D4292C4"/>
    <w:lvl w:ilvl="0" w:tplc="C97AE420">
      <w:start w:val="1"/>
      <w:numFmt w:val="decimal"/>
      <w:lvlText w:val="%1."/>
      <w:lvlJc w:val="left"/>
      <w:pPr>
        <w:ind w:left="1065" w:hanging="360"/>
      </w:pPr>
      <w:rPr>
        <w:rFonts w:eastAsiaTheme="minorEastAsi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6FA7E64"/>
    <w:multiLevelType w:val="hybridMultilevel"/>
    <w:tmpl w:val="DEC4B9C4"/>
    <w:lvl w:ilvl="0" w:tplc="163E9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44C7"/>
    <w:multiLevelType w:val="hybridMultilevel"/>
    <w:tmpl w:val="3A0E9EA6"/>
    <w:lvl w:ilvl="0" w:tplc="A502A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A0B11B8"/>
    <w:multiLevelType w:val="hybridMultilevel"/>
    <w:tmpl w:val="8CF064C2"/>
    <w:lvl w:ilvl="0" w:tplc="F31C32B0">
      <w:start w:val="1"/>
      <w:numFmt w:val="decimal"/>
      <w:lvlText w:val="%1)"/>
      <w:lvlJc w:val="left"/>
      <w:pPr>
        <w:ind w:left="1222" w:hanging="360"/>
      </w:pPr>
      <w:rPr>
        <w:rFonts w:ascii="Garamond" w:eastAsiaTheme="minorEastAsia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5A1A5B9E"/>
    <w:multiLevelType w:val="hybridMultilevel"/>
    <w:tmpl w:val="943E94E0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CEA2B6EC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B286A1B"/>
    <w:multiLevelType w:val="hybridMultilevel"/>
    <w:tmpl w:val="063433BC"/>
    <w:lvl w:ilvl="0" w:tplc="27FC69C0">
      <w:start w:val="1"/>
      <w:numFmt w:val="lowerLetter"/>
      <w:lvlText w:val="%1)"/>
      <w:lvlJc w:val="left"/>
      <w:pPr>
        <w:ind w:left="786" w:hanging="360"/>
      </w:pPr>
      <w:rPr>
        <w:rFonts w:ascii="Garamond" w:eastAsiaTheme="minorEastAsia" w:hAnsi="Garamond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FF8782C"/>
    <w:multiLevelType w:val="hybridMultilevel"/>
    <w:tmpl w:val="8AAEC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A0DC6"/>
    <w:multiLevelType w:val="hybridMultilevel"/>
    <w:tmpl w:val="108E7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9DE5D44">
      <w:start w:val="1"/>
      <w:numFmt w:val="decimal"/>
      <w:lvlText w:val="%2."/>
      <w:lvlJc w:val="left"/>
      <w:pPr>
        <w:ind w:left="1080" w:hanging="360"/>
      </w:pPr>
      <w:rPr>
        <w:rFonts w:ascii="Garamond" w:eastAsiaTheme="minorEastAsia" w:hAnsi="Garamond" w:cs="Times New Roman"/>
      </w:rPr>
    </w:lvl>
    <w:lvl w:ilvl="2" w:tplc="7F08C138">
      <w:start w:val="1"/>
      <w:numFmt w:val="decimal"/>
      <w:lvlText w:val="%3)"/>
      <w:lvlJc w:val="left"/>
      <w:pPr>
        <w:ind w:left="1980" w:hanging="360"/>
      </w:pPr>
      <w:rPr>
        <w:rFonts w:ascii="Garamond" w:eastAsiaTheme="minorEastAsia" w:hAnsi="Garamond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044C3F"/>
    <w:multiLevelType w:val="hybridMultilevel"/>
    <w:tmpl w:val="1BD05D4C"/>
    <w:lvl w:ilvl="0" w:tplc="C65C6F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A351E7"/>
    <w:multiLevelType w:val="hybridMultilevel"/>
    <w:tmpl w:val="3D4292C4"/>
    <w:lvl w:ilvl="0" w:tplc="C97AE420">
      <w:start w:val="1"/>
      <w:numFmt w:val="decimal"/>
      <w:lvlText w:val="%1."/>
      <w:lvlJc w:val="left"/>
      <w:pPr>
        <w:ind w:left="1065" w:hanging="360"/>
      </w:pPr>
      <w:rPr>
        <w:rFonts w:eastAsiaTheme="minorEastAsi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E1C69BF"/>
    <w:multiLevelType w:val="hybridMultilevel"/>
    <w:tmpl w:val="17C8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24CB5"/>
    <w:multiLevelType w:val="hybridMultilevel"/>
    <w:tmpl w:val="93581892"/>
    <w:lvl w:ilvl="0" w:tplc="04150011">
      <w:start w:val="1"/>
      <w:numFmt w:val="decimal"/>
      <w:lvlText w:val="%1)"/>
      <w:lvlJc w:val="left"/>
      <w:pPr>
        <w:ind w:left="775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1" w15:restartNumberingAfterBreak="0">
    <w:nsid w:val="76F84EAA"/>
    <w:multiLevelType w:val="hybridMultilevel"/>
    <w:tmpl w:val="421697A6"/>
    <w:lvl w:ilvl="0" w:tplc="C1A8C2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3584C"/>
    <w:multiLevelType w:val="hybridMultilevel"/>
    <w:tmpl w:val="91D4E65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4125D34">
      <w:start w:val="1"/>
      <w:numFmt w:val="decimal"/>
      <w:lvlText w:val="%2)"/>
      <w:lvlJc w:val="left"/>
      <w:pPr>
        <w:ind w:left="2007" w:hanging="360"/>
      </w:pPr>
      <w:rPr>
        <w:rFonts w:ascii="Garamond" w:eastAsiaTheme="minorEastAsia" w:hAnsi="Garamond" w:cs="Times New Roman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84F4767"/>
    <w:multiLevelType w:val="hybridMultilevel"/>
    <w:tmpl w:val="B0BCBA7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DDD4DAC"/>
    <w:multiLevelType w:val="hybridMultilevel"/>
    <w:tmpl w:val="436AC72A"/>
    <w:lvl w:ilvl="0" w:tplc="0DBE7E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2"/>
  </w:num>
  <w:num w:numId="5">
    <w:abstractNumId w:val="20"/>
  </w:num>
  <w:num w:numId="6">
    <w:abstractNumId w:val="1"/>
  </w:num>
  <w:num w:numId="7">
    <w:abstractNumId w:val="10"/>
  </w:num>
  <w:num w:numId="8">
    <w:abstractNumId w:val="33"/>
  </w:num>
  <w:num w:numId="9">
    <w:abstractNumId w:val="5"/>
  </w:num>
  <w:num w:numId="10">
    <w:abstractNumId w:val="27"/>
  </w:num>
  <w:num w:numId="11">
    <w:abstractNumId w:val="1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"/>
  </w:num>
  <w:num w:numId="15">
    <w:abstractNumId w:val="30"/>
  </w:num>
  <w:num w:numId="16">
    <w:abstractNumId w:val="16"/>
  </w:num>
  <w:num w:numId="17">
    <w:abstractNumId w:val="26"/>
  </w:num>
  <w:num w:numId="18">
    <w:abstractNumId w:val="29"/>
  </w:num>
  <w:num w:numId="19">
    <w:abstractNumId w:val="11"/>
  </w:num>
  <w:num w:numId="20">
    <w:abstractNumId w:val="6"/>
  </w:num>
  <w:num w:numId="21">
    <w:abstractNumId w:val="34"/>
  </w:num>
  <w:num w:numId="22">
    <w:abstractNumId w:val="7"/>
  </w:num>
  <w:num w:numId="23">
    <w:abstractNumId w:val="31"/>
  </w:num>
  <w:num w:numId="24">
    <w:abstractNumId w:val="24"/>
  </w:num>
  <w:num w:numId="25">
    <w:abstractNumId w:val="3"/>
  </w:num>
  <w:num w:numId="26">
    <w:abstractNumId w:val="18"/>
  </w:num>
  <w:num w:numId="27">
    <w:abstractNumId w:val="8"/>
  </w:num>
  <w:num w:numId="28">
    <w:abstractNumId w:val="28"/>
  </w:num>
  <w:num w:numId="29">
    <w:abstractNumId w:val="9"/>
  </w:num>
  <w:num w:numId="30">
    <w:abstractNumId w:val="17"/>
  </w:num>
  <w:num w:numId="31">
    <w:abstractNumId w:val="21"/>
  </w:num>
  <w:num w:numId="32">
    <w:abstractNumId w:val="19"/>
  </w:num>
  <w:num w:numId="33">
    <w:abstractNumId w:val="0"/>
  </w:num>
  <w:num w:numId="34">
    <w:abstractNumId w:val="4"/>
  </w:num>
  <w:num w:numId="35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D5"/>
    <w:rsid w:val="00002787"/>
    <w:rsid w:val="00003129"/>
    <w:rsid w:val="00005DEE"/>
    <w:rsid w:val="00005FA4"/>
    <w:rsid w:val="000120DF"/>
    <w:rsid w:val="00014030"/>
    <w:rsid w:val="00015375"/>
    <w:rsid w:val="000203B1"/>
    <w:rsid w:val="0002069D"/>
    <w:rsid w:val="00022BE0"/>
    <w:rsid w:val="00025D4E"/>
    <w:rsid w:val="00026777"/>
    <w:rsid w:val="00026E5F"/>
    <w:rsid w:val="00027991"/>
    <w:rsid w:val="00027EA2"/>
    <w:rsid w:val="00033E3F"/>
    <w:rsid w:val="00036F24"/>
    <w:rsid w:val="00040F3F"/>
    <w:rsid w:val="00041FBF"/>
    <w:rsid w:val="00042350"/>
    <w:rsid w:val="000443C2"/>
    <w:rsid w:val="00046B08"/>
    <w:rsid w:val="00052546"/>
    <w:rsid w:val="00052753"/>
    <w:rsid w:val="00052A6A"/>
    <w:rsid w:val="00056752"/>
    <w:rsid w:val="000567D7"/>
    <w:rsid w:val="00057933"/>
    <w:rsid w:val="00065692"/>
    <w:rsid w:val="00072A2E"/>
    <w:rsid w:val="0007310B"/>
    <w:rsid w:val="00075657"/>
    <w:rsid w:val="00083FD7"/>
    <w:rsid w:val="00085A3B"/>
    <w:rsid w:val="00086D11"/>
    <w:rsid w:val="0009208F"/>
    <w:rsid w:val="00093BE3"/>
    <w:rsid w:val="00095227"/>
    <w:rsid w:val="00096564"/>
    <w:rsid w:val="000A6973"/>
    <w:rsid w:val="000B2CF5"/>
    <w:rsid w:val="000C0A9D"/>
    <w:rsid w:val="000C0E15"/>
    <w:rsid w:val="000C0F91"/>
    <w:rsid w:val="000C1B99"/>
    <w:rsid w:val="000C2660"/>
    <w:rsid w:val="000C277D"/>
    <w:rsid w:val="000C35BE"/>
    <w:rsid w:val="000C39BF"/>
    <w:rsid w:val="000C587E"/>
    <w:rsid w:val="000C5EE0"/>
    <w:rsid w:val="000D0EF3"/>
    <w:rsid w:val="000D319D"/>
    <w:rsid w:val="000D5426"/>
    <w:rsid w:val="000D789A"/>
    <w:rsid w:val="000E1258"/>
    <w:rsid w:val="000E1634"/>
    <w:rsid w:val="000E6DB9"/>
    <w:rsid w:val="000F0863"/>
    <w:rsid w:val="000F1EF5"/>
    <w:rsid w:val="0011798B"/>
    <w:rsid w:val="00120408"/>
    <w:rsid w:val="00123143"/>
    <w:rsid w:val="00124C19"/>
    <w:rsid w:val="00127C31"/>
    <w:rsid w:val="001314F9"/>
    <w:rsid w:val="001320F0"/>
    <w:rsid w:val="00141C78"/>
    <w:rsid w:val="00143293"/>
    <w:rsid w:val="00145A8E"/>
    <w:rsid w:val="00155E38"/>
    <w:rsid w:val="001621A8"/>
    <w:rsid w:val="001649C2"/>
    <w:rsid w:val="0016637C"/>
    <w:rsid w:val="00166C38"/>
    <w:rsid w:val="00167D4E"/>
    <w:rsid w:val="00171E48"/>
    <w:rsid w:val="00174377"/>
    <w:rsid w:val="001755A2"/>
    <w:rsid w:val="001755D3"/>
    <w:rsid w:val="001768E0"/>
    <w:rsid w:val="00176AF6"/>
    <w:rsid w:val="00177C80"/>
    <w:rsid w:val="00177E63"/>
    <w:rsid w:val="00196637"/>
    <w:rsid w:val="001A1EF5"/>
    <w:rsid w:val="001A305B"/>
    <w:rsid w:val="001A3161"/>
    <w:rsid w:val="001A59A7"/>
    <w:rsid w:val="001B1CE1"/>
    <w:rsid w:val="001B3B07"/>
    <w:rsid w:val="001B6AAA"/>
    <w:rsid w:val="001C38D4"/>
    <w:rsid w:val="001C4B80"/>
    <w:rsid w:val="001C4B87"/>
    <w:rsid w:val="001C5D69"/>
    <w:rsid w:val="001C5FB9"/>
    <w:rsid w:val="001D3EBB"/>
    <w:rsid w:val="001D5555"/>
    <w:rsid w:val="001F2E89"/>
    <w:rsid w:val="001F32FC"/>
    <w:rsid w:val="00207E69"/>
    <w:rsid w:val="00210B8B"/>
    <w:rsid w:val="002211DC"/>
    <w:rsid w:val="00223068"/>
    <w:rsid w:val="002266D9"/>
    <w:rsid w:val="00231280"/>
    <w:rsid w:val="002357ED"/>
    <w:rsid w:val="00244D05"/>
    <w:rsid w:val="00244FD4"/>
    <w:rsid w:val="00247271"/>
    <w:rsid w:val="00251348"/>
    <w:rsid w:val="00251CDC"/>
    <w:rsid w:val="002571EA"/>
    <w:rsid w:val="00262CA4"/>
    <w:rsid w:val="00266808"/>
    <w:rsid w:val="00266BCE"/>
    <w:rsid w:val="00273336"/>
    <w:rsid w:val="00277E8A"/>
    <w:rsid w:val="00280BD5"/>
    <w:rsid w:val="00281FF8"/>
    <w:rsid w:val="002909FB"/>
    <w:rsid w:val="002A024B"/>
    <w:rsid w:val="002A1199"/>
    <w:rsid w:val="002B0910"/>
    <w:rsid w:val="002B152D"/>
    <w:rsid w:val="002C0F13"/>
    <w:rsid w:val="002D5EE7"/>
    <w:rsid w:val="002D6627"/>
    <w:rsid w:val="002E2763"/>
    <w:rsid w:val="002E49D2"/>
    <w:rsid w:val="002E5E84"/>
    <w:rsid w:val="002E60F8"/>
    <w:rsid w:val="002E6F1E"/>
    <w:rsid w:val="002F0560"/>
    <w:rsid w:val="002F09DD"/>
    <w:rsid w:val="002F0EED"/>
    <w:rsid w:val="002F3AC9"/>
    <w:rsid w:val="002F74E8"/>
    <w:rsid w:val="00300A6F"/>
    <w:rsid w:val="00301758"/>
    <w:rsid w:val="00312D9A"/>
    <w:rsid w:val="00315845"/>
    <w:rsid w:val="003169FD"/>
    <w:rsid w:val="00330C67"/>
    <w:rsid w:val="00331053"/>
    <w:rsid w:val="00331A57"/>
    <w:rsid w:val="00332CE6"/>
    <w:rsid w:val="003355C0"/>
    <w:rsid w:val="003360F1"/>
    <w:rsid w:val="0034279A"/>
    <w:rsid w:val="00352FB1"/>
    <w:rsid w:val="00356590"/>
    <w:rsid w:val="00357F25"/>
    <w:rsid w:val="00361D53"/>
    <w:rsid w:val="00362604"/>
    <w:rsid w:val="00364172"/>
    <w:rsid w:val="00367D74"/>
    <w:rsid w:val="00371452"/>
    <w:rsid w:val="00373ED5"/>
    <w:rsid w:val="00373FBC"/>
    <w:rsid w:val="0037483F"/>
    <w:rsid w:val="00377F7A"/>
    <w:rsid w:val="00381EBE"/>
    <w:rsid w:val="00383100"/>
    <w:rsid w:val="003839BF"/>
    <w:rsid w:val="00386F8F"/>
    <w:rsid w:val="00387B2D"/>
    <w:rsid w:val="003A09E2"/>
    <w:rsid w:val="003A1118"/>
    <w:rsid w:val="003A4065"/>
    <w:rsid w:val="003A67F0"/>
    <w:rsid w:val="003A7095"/>
    <w:rsid w:val="003B71FA"/>
    <w:rsid w:val="003B7617"/>
    <w:rsid w:val="003C1CEF"/>
    <w:rsid w:val="003D167E"/>
    <w:rsid w:val="003D269B"/>
    <w:rsid w:val="003D5AD4"/>
    <w:rsid w:val="003D7B4C"/>
    <w:rsid w:val="003E433F"/>
    <w:rsid w:val="003E44A4"/>
    <w:rsid w:val="003E6E88"/>
    <w:rsid w:val="003F08FA"/>
    <w:rsid w:val="003F237A"/>
    <w:rsid w:val="003F468C"/>
    <w:rsid w:val="003F4F23"/>
    <w:rsid w:val="003F64F2"/>
    <w:rsid w:val="003F6CF5"/>
    <w:rsid w:val="00402816"/>
    <w:rsid w:val="00403737"/>
    <w:rsid w:val="00403DFC"/>
    <w:rsid w:val="0040461C"/>
    <w:rsid w:val="004058B4"/>
    <w:rsid w:val="00405CE5"/>
    <w:rsid w:val="00407AA5"/>
    <w:rsid w:val="004117A2"/>
    <w:rsid w:val="00417BC2"/>
    <w:rsid w:val="00417EC0"/>
    <w:rsid w:val="004202A0"/>
    <w:rsid w:val="00420A76"/>
    <w:rsid w:val="00424D8B"/>
    <w:rsid w:val="00431C73"/>
    <w:rsid w:val="00432375"/>
    <w:rsid w:val="0044455D"/>
    <w:rsid w:val="00444EC3"/>
    <w:rsid w:val="004460EE"/>
    <w:rsid w:val="00447C80"/>
    <w:rsid w:val="0045085F"/>
    <w:rsid w:val="00450BE5"/>
    <w:rsid w:val="00451112"/>
    <w:rsid w:val="00452F96"/>
    <w:rsid w:val="004543F5"/>
    <w:rsid w:val="00455DDA"/>
    <w:rsid w:val="00463AD9"/>
    <w:rsid w:val="00463F07"/>
    <w:rsid w:val="004652DF"/>
    <w:rsid w:val="00465371"/>
    <w:rsid w:val="004655BC"/>
    <w:rsid w:val="004700CD"/>
    <w:rsid w:val="00471255"/>
    <w:rsid w:val="00472233"/>
    <w:rsid w:val="0047341E"/>
    <w:rsid w:val="0047513D"/>
    <w:rsid w:val="0048266B"/>
    <w:rsid w:val="00482CB8"/>
    <w:rsid w:val="00487185"/>
    <w:rsid w:val="00494F51"/>
    <w:rsid w:val="00496AD7"/>
    <w:rsid w:val="00497CA3"/>
    <w:rsid w:val="004A16D9"/>
    <w:rsid w:val="004A4469"/>
    <w:rsid w:val="004A5F44"/>
    <w:rsid w:val="004A657A"/>
    <w:rsid w:val="004B0008"/>
    <w:rsid w:val="004B3336"/>
    <w:rsid w:val="004B387C"/>
    <w:rsid w:val="004B63BE"/>
    <w:rsid w:val="004B7125"/>
    <w:rsid w:val="004B7689"/>
    <w:rsid w:val="004B79D3"/>
    <w:rsid w:val="004C24A3"/>
    <w:rsid w:val="004E7A01"/>
    <w:rsid w:val="004F2583"/>
    <w:rsid w:val="004F70B4"/>
    <w:rsid w:val="00502E60"/>
    <w:rsid w:val="00512729"/>
    <w:rsid w:val="00516AD1"/>
    <w:rsid w:val="00517126"/>
    <w:rsid w:val="00523570"/>
    <w:rsid w:val="00527A10"/>
    <w:rsid w:val="00530C41"/>
    <w:rsid w:val="00531D0D"/>
    <w:rsid w:val="00532AE1"/>
    <w:rsid w:val="00535701"/>
    <w:rsid w:val="0053573B"/>
    <w:rsid w:val="00536EBC"/>
    <w:rsid w:val="005405FB"/>
    <w:rsid w:val="00541ABD"/>
    <w:rsid w:val="00541C3F"/>
    <w:rsid w:val="00543A7F"/>
    <w:rsid w:val="0054645D"/>
    <w:rsid w:val="00550D51"/>
    <w:rsid w:val="00555C0C"/>
    <w:rsid w:val="00557941"/>
    <w:rsid w:val="00561389"/>
    <w:rsid w:val="00563AF7"/>
    <w:rsid w:val="00574517"/>
    <w:rsid w:val="00580278"/>
    <w:rsid w:val="00585892"/>
    <w:rsid w:val="00586AE1"/>
    <w:rsid w:val="00591E01"/>
    <w:rsid w:val="005920A2"/>
    <w:rsid w:val="005943FD"/>
    <w:rsid w:val="00595520"/>
    <w:rsid w:val="005A0485"/>
    <w:rsid w:val="005A084E"/>
    <w:rsid w:val="005A69B0"/>
    <w:rsid w:val="005B47F6"/>
    <w:rsid w:val="005C4786"/>
    <w:rsid w:val="005C4D7C"/>
    <w:rsid w:val="005C5462"/>
    <w:rsid w:val="005E142F"/>
    <w:rsid w:val="005E1752"/>
    <w:rsid w:val="005E1821"/>
    <w:rsid w:val="005E35F0"/>
    <w:rsid w:val="005E3FDA"/>
    <w:rsid w:val="005E41FC"/>
    <w:rsid w:val="005E6D33"/>
    <w:rsid w:val="005F26BB"/>
    <w:rsid w:val="005F3CED"/>
    <w:rsid w:val="005F4D97"/>
    <w:rsid w:val="005F61B5"/>
    <w:rsid w:val="005F76E5"/>
    <w:rsid w:val="005F7F21"/>
    <w:rsid w:val="00606234"/>
    <w:rsid w:val="006110BA"/>
    <w:rsid w:val="006113D0"/>
    <w:rsid w:val="00614171"/>
    <w:rsid w:val="00621E8C"/>
    <w:rsid w:val="00623075"/>
    <w:rsid w:val="00623670"/>
    <w:rsid w:val="00623A21"/>
    <w:rsid w:val="00624B42"/>
    <w:rsid w:val="00627C82"/>
    <w:rsid w:val="00631C11"/>
    <w:rsid w:val="00633AD8"/>
    <w:rsid w:val="006503DC"/>
    <w:rsid w:val="00650990"/>
    <w:rsid w:val="00650C5C"/>
    <w:rsid w:val="006555CF"/>
    <w:rsid w:val="006558D9"/>
    <w:rsid w:val="0065798F"/>
    <w:rsid w:val="00663CB0"/>
    <w:rsid w:val="00670C89"/>
    <w:rsid w:val="006757E6"/>
    <w:rsid w:val="00681407"/>
    <w:rsid w:val="00683C42"/>
    <w:rsid w:val="00683F62"/>
    <w:rsid w:val="00690F10"/>
    <w:rsid w:val="006B1A6A"/>
    <w:rsid w:val="006B4A75"/>
    <w:rsid w:val="006B51B2"/>
    <w:rsid w:val="006B6A99"/>
    <w:rsid w:val="006C191D"/>
    <w:rsid w:val="006D2E4F"/>
    <w:rsid w:val="006D5BCF"/>
    <w:rsid w:val="006E7DE0"/>
    <w:rsid w:val="006F08EB"/>
    <w:rsid w:val="006F375C"/>
    <w:rsid w:val="006F51F2"/>
    <w:rsid w:val="006F645B"/>
    <w:rsid w:val="0070076E"/>
    <w:rsid w:val="007038BF"/>
    <w:rsid w:val="00704865"/>
    <w:rsid w:val="00705016"/>
    <w:rsid w:val="0070536F"/>
    <w:rsid w:val="00710893"/>
    <w:rsid w:val="007114A7"/>
    <w:rsid w:val="007121E1"/>
    <w:rsid w:val="007157AB"/>
    <w:rsid w:val="007179E9"/>
    <w:rsid w:val="00721F2A"/>
    <w:rsid w:val="007234DF"/>
    <w:rsid w:val="00724CE0"/>
    <w:rsid w:val="00736E8E"/>
    <w:rsid w:val="00737657"/>
    <w:rsid w:val="00737F7A"/>
    <w:rsid w:val="00740B97"/>
    <w:rsid w:val="00746089"/>
    <w:rsid w:val="00765706"/>
    <w:rsid w:val="00766439"/>
    <w:rsid w:val="00766593"/>
    <w:rsid w:val="007671FF"/>
    <w:rsid w:val="007764EF"/>
    <w:rsid w:val="007766C8"/>
    <w:rsid w:val="007767FB"/>
    <w:rsid w:val="007801EA"/>
    <w:rsid w:val="0078064C"/>
    <w:rsid w:val="007832F5"/>
    <w:rsid w:val="00783E23"/>
    <w:rsid w:val="0078560B"/>
    <w:rsid w:val="00786BE5"/>
    <w:rsid w:val="00787A3F"/>
    <w:rsid w:val="00791A4F"/>
    <w:rsid w:val="0079432A"/>
    <w:rsid w:val="00796AD8"/>
    <w:rsid w:val="007A0E78"/>
    <w:rsid w:val="007A0FB0"/>
    <w:rsid w:val="007A4AA7"/>
    <w:rsid w:val="007C1A87"/>
    <w:rsid w:val="007D289B"/>
    <w:rsid w:val="007D49C7"/>
    <w:rsid w:val="007D5FA8"/>
    <w:rsid w:val="007D7D7C"/>
    <w:rsid w:val="007E00AE"/>
    <w:rsid w:val="007E3C3C"/>
    <w:rsid w:val="007E52FA"/>
    <w:rsid w:val="007E7ED8"/>
    <w:rsid w:val="007E7FA8"/>
    <w:rsid w:val="007F171E"/>
    <w:rsid w:val="007F7449"/>
    <w:rsid w:val="00800336"/>
    <w:rsid w:val="00802D11"/>
    <w:rsid w:val="00803526"/>
    <w:rsid w:val="008035A8"/>
    <w:rsid w:val="008052BB"/>
    <w:rsid w:val="00806DDB"/>
    <w:rsid w:val="00807A59"/>
    <w:rsid w:val="00807B66"/>
    <w:rsid w:val="008211B8"/>
    <w:rsid w:val="0082289B"/>
    <w:rsid w:val="00827ACC"/>
    <w:rsid w:val="00830649"/>
    <w:rsid w:val="00832B40"/>
    <w:rsid w:val="00833601"/>
    <w:rsid w:val="008408CA"/>
    <w:rsid w:val="00843E99"/>
    <w:rsid w:val="00845659"/>
    <w:rsid w:val="008555B4"/>
    <w:rsid w:val="00873007"/>
    <w:rsid w:val="00873E04"/>
    <w:rsid w:val="00877387"/>
    <w:rsid w:val="00880CE6"/>
    <w:rsid w:val="008831CD"/>
    <w:rsid w:val="00883ED6"/>
    <w:rsid w:val="0088471E"/>
    <w:rsid w:val="00887E65"/>
    <w:rsid w:val="00890A00"/>
    <w:rsid w:val="00897244"/>
    <w:rsid w:val="008A52F1"/>
    <w:rsid w:val="008A6169"/>
    <w:rsid w:val="008B13C3"/>
    <w:rsid w:val="008C7F96"/>
    <w:rsid w:val="008D1564"/>
    <w:rsid w:val="008D2779"/>
    <w:rsid w:val="008D454F"/>
    <w:rsid w:val="008D7CB3"/>
    <w:rsid w:val="008E329D"/>
    <w:rsid w:val="008E39EA"/>
    <w:rsid w:val="008E3B66"/>
    <w:rsid w:val="008E4109"/>
    <w:rsid w:val="008F5100"/>
    <w:rsid w:val="008F5409"/>
    <w:rsid w:val="008F66C5"/>
    <w:rsid w:val="00901C65"/>
    <w:rsid w:val="0091069B"/>
    <w:rsid w:val="0091360F"/>
    <w:rsid w:val="00915C89"/>
    <w:rsid w:val="00916B0A"/>
    <w:rsid w:val="009174ED"/>
    <w:rsid w:val="0091756C"/>
    <w:rsid w:val="00917C2E"/>
    <w:rsid w:val="00922FBC"/>
    <w:rsid w:val="00930191"/>
    <w:rsid w:val="00931323"/>
    <w:rsid w:val="00934AA4"/>
    <w:rsid w:val="00934D34"/>
    <w:rsid w:val="00940083"/>
    <w:rsid w:val="009409C1"/>
    <w:rsid w:val="009413B6"/>
    <w:rsid w:val="009431F2"/>
    <w:rsid w:val="0094428D"/>
    <w:rsid w:val="00944317"/>
    <w:rsid w:val="009447B3"/>
    <w:rsid w:val="00944A30"/>
    <w:rsid w:val="00951D2F"/>
    <w:rsid w:val="00956C58"/>
    <w:rsid w:val="009611D1"/>
    <w:rsid w:val="00962A9E"/>
    <w:rsid w:val="00963CF8"/>
    <w:rsid w:val="009642D4"/>
    <w:rsid w:val="009644E0"/>
    <w:rsid w:val="00966C06"/>
    <w:rsid w:val="00970E31"/>
    <w:rsid w:val="009715D2"/>
    <w:rsid w:val="0097317D"/>
    <w:rsid w:val="00976540"/>
    <w:rsid w:val="009769AA"/>
    <w:rsid w:val="00980C1C"/>
    <w:rsid w:val="00982FC9"/>
    <w:rsid w:val="00991DE4"/>
    <w:rsid w:val="009926E4"/>
    <w:rsid w:val="00993BE6"/>
    <w:rsid w:val="009A295D"/>
    <w:rsid w:val="009A4572"/>
    <w:rsid w:val="009A5094"/>
    <w:rsid w:val="009B234F"/>
    <w:rsid w:val="009B50B2"/>
    <w:rsid w:val="009B7E67"/>
    <w:rsid w:val="009B7F3A"/>
    <w:rsid w:val="009C28F3"/>
    <w:rsid w:val="009C3F0A"/>
    <w:rsid w:val="009C7A8D"/>
    <w:rsid w:val="009D0C36"/>
    <w:rsid w:val="009D3E8A"/>
    <w:rsid w:val="009E1B88"/>
    <w:rsid w:val="009E36B5"/>
    <w:rsid w:val="009F202B"/>
    <w:rsid w:val="009F2113"/>
    <w:rsid w:val="009F543E"/>
    <w:rsid w:val="009F6B1E"/>
    <w:rsid w:val="00A05221"/>
    <w:rsid w:val="00A05C98"/>
    <w:rsid w:val="00A113DF"/>
    <w:rsid w:val="00A11A14"/>
    <w:rsid w:val="00A12B07"/>
    <w:rsid w:val="00A16F0E"/>
    <w:rsid w:val="00A17665"/>
    <w:rsid w:val="00A207A5"/>
    <w:rsid w:val="00A22BCC"/>
    <w:rsid w:val="00A24067"/>
    <w:rsid w:val="00A24962"/>
    <w:rsid w:val="00A261A8"/>
    <w:rsid w:val="00A31B31"/>
    <w:rsid w:val="00A3538B"/>
    <w:rsid w:val="00A40CC0"/>
    <w:rsid w:val="00A44FFC"/>
    <w:rsid w:val="00A4575C"/>
    <w:rsid w:val="00A46152"/>
    <w:rsid w:val="00A473B9"/>
    <w:rsid w:val="00A55262"/>
    <w:rsid w:val="00A6065F"/>
    <w:rsid w:val="00A616C7"/>
    <w:rsid w:val="00A63774"/>
    <w:rsid w:val="00A65C82"/>
    <w:rsid w:val="00A66822"/>
    <w:rsid w:val="00A71C4F"/>
    <w:rsid w:val="00A72695"/>
    <w:rsid w:val="00A7361B"/>
    <w:rsid w:val="00A8443C"/>
    <w:rsid w:val="00A84960"/>
    <w:rsid w:val="00A853D0"/>
    <w:rsid w:val="00A858B6"/>
    <w:rsid w:val="00A86F98"/>
    <w:rsid w:val="00A91B93"/>
    <w:rsid w:val="00A942B4"/>
    <w:rsid w:val="00A94ECB"/>
    <w:rsid w:val="00A97545"/>
    <w:rsid w:val="00AB09C5"/>
    <w:rsid w:val="00AB20FA"/>
    <w:rsid w:val="00AB3DA2"/>
    <w:rsid w:val="00AB4B2B"/>
    <w:rsid w:val="00AB5330"/>
    <w:rsid w:val="00AB6CB2"/>
    <w:rsid w:val="00AC1F6F"/>
    <w:rsid w:val="00AC425E"/>
    <w:rsid w:val="00AC4BFA"/>
    <w:rsid w:val="00AD1E66"/>
    <w:rsid w:val="00AD24B5"/>
    <w:rsid w:val="00AE025B"/>
    <w:rsid w:val="00AF7603"/>
    <w:rsid w:val="00B01149"/>
    <w:rsid w:val="00B01A95"/>
    <w:rsid w:val="00B0274C"/>
    <w:rsid w:val="00B04C87"/>
    <w:rsid w:val="00B05377"/>
    <w:rsid w:val="00B05881"/>
    <w:rsid w:val="00B06150"/>
    <w:rsid w:val="00B117DA"/>
    <w:rsid w:val="00B12E96"/>
    <w:rsid w:val="00B15148"/>
    <w:rsid w:val="00B20231"/>
    <w:rsid w:val="00B21C45"/>
    <w:rsid w:val="00B22C49"/>
    <w:rsid w:val="00B230F9"/>
    <w:rsid w:val="00B2395A"/>
    <w:rsid w:val="00B2475C"/>
    <w:rsid w:val="00B25F14"/>
    <w:rsid w:val="00B263A1"/>
    <w:rsid w:val="00B36740"/>
    <w:rsid w:val="00B37B76"/>
    <w:rsid w:val="00B4055C"/>
    <w:rsid w:val="00B42F2F"/>
    <w:rsid w:val="00B43C6A"/>
    <w:rsid w:val="00B47062"/>
    <w:rsid w:val="00B523E3"/>
    <w:rsid w:val="00B56A38"/>
    <w:rsid w:val="00B6132F"/>
    <w:rsid w:val="00B66277"/>
    <w:rsid w:val="00B67617"/>
    <w:rsid w:val="00B70082"/>
    <w:rsid w:val="00B722F5"/>
    <w:rsid w:val="00B73BF7"/>
    <w:rsid w:val="00B81EA7"/>
    <w:rsid w:val="00B9019A"/>
    <w:rsid w:val="00B94D19"/>
    <w:rsid w:val="00B96FAA"/>
    <w:rsid w:val="00B97A9C"/>
    <w:rsid w:val="00B97AC6"/>
    <w:rsid w:val="00BA28D0"/>
    <w:rsid w:val="00BA3570"/>
    <w:rsid w:val="00BA4269"/>
    <w:rsid w:val="00BA44C9"/>
    <w:rsid w:val="00BA610A"/>
    <w:rsid w:val="00BB18BF"/>
    <w:rsid w:val="00BB1B13"/>
    <w:rsid w:val="00BB30D8"/>
    <w:rsid w:val="00BC35CF"/>
    <w:rsid w:val="00BD140B"/>
    <w:rsid w:val="00BD20EB"/>
    <w:rsid w:val="00BD384D"/>
    <w:rsid w:val="00BD3E63"/>
    <w:rsid w:val="00BD5A47"/>
    <w:rsid w:val="00BD61FB"/>
    <w:rsid w:val="00BD7B9E"/>
    <w:rsid w:val="00BE2B25"/>
    <w:rsid w:val="00BE3ABF"/>
    <w:rsid w:val="00BE47C8"/>
    <w:rsid w:val="00BE5DF0"/>
    <w:rsid w:val="00BE7426"/>
    <w:rsid w:val="00BF2287"/>
    <w:rsid w:val="00BF5E1F"/>
    <w:rsid w:val="00BF6891"/>
    <w:rsid w:val="00C020C3"/>
    <w:rsid w:val="00C03730"/>
    <w:rsid w:val="00C05466"/>
    <w:rsid w:val="00C143A1"/>
    <w:rsid w:val="00C20AE5"/>
    <w:rsid w:val="00C22C08"/>
    <w:rsid w:val="00C232AF"/>
    <w:rsid w:val="00C27E3F"/>
    <w:rsid w:val="00C30D24"/>
    <w:rsid w:val="00C30D32"/>
    <w:rsid w:val="00C32C42"/>
    <w:rsid w:val="00C33F1E"/>
    <w:rsid w:val="00C3529F"/>
    <w:rsid w:val="00C446C2"/>
    <w:rsid w:val="00C4667A"/>
    <w:rsid w:val="00C47401"/>
    <w:rsid w:val="00C504A7"/>
    <w:rsid w:val="00C52FF0"/>
    <w:rsid w:val="00C5459C"/>
    <w:rsid w:val="00C609FF"/>
    <w:rsid w:val="00C612FA"/>
    <w:rsid w:val="00C6230B"/>
    <w:rsid w:val="00C62B9E"/>
    <w:rsid w:val="00C6764C"/>
    <w:rsid w:val="00C67786"/>
    <w:rsid w:val="00C77DF6"/>
    <w:rsid w:val="00C805D6"/>
    <w:rsid w:val="00C84516"/>
    <w:rsid w:val="00C927A1"/>
    <w:rsid w:val="00C95A4E"/>
    <w:rsid w:val="00CA1D94"/>
    <w:rsid w:val="00CA205E"/>
    <w:rsid w:val="00CA3748"/>
    <w:rsid w:val="00CA3D56"/>
    <w:rsid w:val="00CA4C06"/>
    <w:rsid w:val="00CA50D8"/>
    <w:rsid w:val="00CB1816"/>
    <w:rsid w:val="00CB2EC6"/>
    <w:rsid w:val="00CC0AE0"/>
    <w:rsid w:val="00CC3687"/>
    <w:rsid w:val="00CD1C6E"/>
    <w:rsid w:val="00CE67DA"/>
    <w:rsid w:val="00CF10AB"/>
    <w:rsid w:val="00CF14ED"/>
    <w:rsid w:val="00CF5871"/>
    <w:rsid w:val="00D037AA"/>
    <w:rsid w:val="00D03813"/>
    <w:rsid w:val="00D03929"/>
    <w:rsid w:val="00D057AD"/>
    <w:rsid w:val="00D10127"/>
    <w:rsid w:val="00D10965"/>
    <w:rsid w:val="00D14DC0"/>
    <w:rsid w:val="00D1504C"/>
    <w:rsid w:val="00D24110"/>
    <w:rsid w:val="00D262D6"/>
    <w:rsid w:val="00D27AB0"/>
    <w:rsid w:val="00D306CC"/>
    <w:rsid w:val="00D35C49"/>
    <w:rsid w:val="00D37ADC"/>
    <w:rsid w:val="00D50A77"/>
    <w:rsid w:val="00D51123"/>
    <w:rsid w:val="00D52EF1"/>
    <w:rsid w:val="00D55999"/>
    <w:rsid w:val="00D576ED"/>
    <w:rsid w:val="00D57ABE"/>
    <w:rsid w:val="00D70086"/>
    <w:rsid w:val="00D70AFD"/>
    <w:rsid w:val="00D75995"/>
    <w:rsid w:val="00D82A1F"/>
    <w:rsid w:val="00D82F3C"/>
    <w:rsid w:val="00D83088"/>
    <w:rsid w:val="00D85B98"/>
    <w:rsid w:val="00D860C3"/>
    <w:rsid w:val="00D8758C"/>
    <w:rsid w:val="00D87C33"/>
    <w:rsid w:val="00D9244B"/>
    <w:rsid w:val="00D933F4"/>
    <w:rsid w:val="00D93B00"/>
    <w:rsid w:val="00D954B5"/>
    <w:rsid w:val="00D96410"/>
    <w:rsid w:val="00DA4C09"/>
    <w:rsid w:val="00DA4F1E"/>
    <w:rsid w:val="00DA7BCF"/>
    <w:rsid w:val="00DB60C0"/>
    <w:rsid w:val="00DC07AB"/>
    <w:rsid w:val="00DC0EB5"/>
    <w:rsid w:val="00DD2DC8"/>
    <w:rsid w:val="00DE507F"/>
    <w:rsid w:val="00DE5771"/>
    <w:rsid w:val="00DE6561"/>
    <w:rsid w:val="00DF0BFF"/>
    <w:rsid w:val="00DF0E46"/>
    <w:rsid w:val="00DF0F4F"/>
    <w:rsid w:val="00DF27DC"/>
    <w:rsid w:val="00DF3DAA"/>
    <w:rsid w:val="00DF5B78"/>
    <w:rsid w:val="00DF7742"/>
    <w:rsid w:val="00E002CB"/>
    <w:rsid w:val="00E0030C"/>
    <w:rsid w:val="00E0094D"/>
    <w:rsid w:val="00E03C50"/>
    <w:rsid w:val="00E04A4A"/>
    <w:rsid w:val="00E04B8A"/>
    <w:rsid w:val="00E05773"/>
    <w:rsid w:val="00E05A42"/>
    <w:rsid w:val="00E065AD"/>
    <w:rsid w:val="00E205B1"/>
    <w:rsid w:val="00E22948"/>
    <w:rsid w:val="00E23047"/>
    <w:rsid w:val="00E24D38"/>
    <w:rsid w:val="00E27043"/>
    <w:rsid w:val="00E270B2"/>
    <w:rsid w:val="00E3200B"/>
    <w:rsid w:val="00E42AB4"/>
    <w:rsid w:val="00E47AA8"/>
    <w:rsid w:val="00E500DC"/>
    <w:rsid w:val="00E51E21"/>
    <w:rsid w:val="00E54EEC"/>
    <w:rsid w:val="00E5657A"/>
    <w:rsid w:val="00E575DE"/>
    <w:rsid w:val="00E607F2"/>
    <w:rsid w:val="00E64EAC"/>
    <w:rsid w:val="00E70550"/>
    <w:rsid w:val="00E72B5D"/>
    <w:rsid w:val="00E744AF"/>
    <w:rsid w:val="00E77C40"/>
    <w:rsid w:val="00E837DA"/>
    <w:rsid w:val="00E85592"/>
    <w:rsid w:val="00E9178F"/>
    <w:rsid w:val="00E92288"/>
    <w:rsid w:val="00E95FD5"/>
    <w:rsid w:val="00E97A65"/>
    <w:rsid w:val="00EA052D"/>
    <w:rsid w:val="00EA6F04"/>
    <w:rsid w:val="00EA7430"/>
    <w:rsid w:val="00EB1149"/>
    <w:rsid w:val="00EB1B34"/>
    <w:rsid w:val="00EB4B35"/>
    <w:rsid w:val="00EB638C"/>
    <w:rsid w:val="00EC0CB6"/>
    <w:rsid w:val="00EC367C"/>
    <w:rsid w:val="00EC3C23"/>
    <w:rsid w:val="00EC6163"/>
    <w:rsid w:val="00EC656E"/>
    <w:rsid w:val="00EC7520"/>
    <w:rsid w:val="00EC75FD"/>
    <w:rsid w:val="00ED2B3A"/>
    <w:rsid w:val="00ED2FE1"/>
    <w:rsid w:val="00ED4CA9"/>
    <w:rsid w:val="00ED7456"/>
    <w:rsid w:val="00EE0367"/>
    <w:rsid w:val="00EE1B1A"/>
    <w:rsid w:val="00EE27B3"/>
    <w:rsid w:val="00EE3556"/>
    <w:rsid w:val="00EE5565"/>
    <w:rsid w:val="00EF1010"/>
    <w:rsid w:val="00EF537E"/>
    <w:rsid w:val="00F00855"/>
    <w:rsid w:val="00F0354A"/>
    <w:rsid w:val="00F03C75"/>
    <w:rsid w:val="00F07126"/>
    <w:rsid w:val="00F1170A"/>
    <w:rsid w:val="00F11AF9"/>
    <w:rsid w:val="00F12119"/>
    <w:rsid w:val="00F13EBE"/>
    <w:rsid w:val="00F1465E"/>
    <w:rsid w:val="00F17AB2"/>
    <w:rsid w:val="00F20DB3"/>
    <w:rsid w:val="00F219D5"/>
    <w:rsid w:val="00F23474"/>
    <w:rsid w:val="00F2385C"/>
    <w:rsid w:val="00F31BAC"/>
    <w:rsid w:val="00F33013"/>
    <w:rsid w:val="00F33AD7"/>
    <w:rsid w:val="00F344D6"/>
    <w:rsid w:val="00F35DCB"/>
    <w:rsid w:val="00F37299"/>
    <w:rsid w:val="00F42951"/>
    <w:rsid w:val="00F46640"/>
    <w:rsid w:val="00F510E5"/>
    <w:rsid w:val="00F529AA"/>
    <w:rsid w:val="00F60D65"/>
    <w:rsid w:val="00F60F07"/>
    <w:rsid w:val="00F76DF6"/>
    <w:rsid w:val="00F825AA"/>
    <w:rsid w:val="00F82A9E"/>
    <w:rsid w:val="00F84FAF"/>
    <w:rsid w:val="00F8567D"/>
    <w:rsid w:val="00F87F14"/>
    <w:rsid w:val="00F903AD"/>
    <w:rsid w:val="00F91937"/>
    <w:rsid w:val="00F959CB"/>
    <w:rsid w:val="00F95E28"/>
    <w:rsid w:val="00FA1C3C"/>
    <w:rsid w:val="00FA3314"/>
    <w:rsid w:val="00FA3632"/>
    <w:rsid w:val="00FA4FB2"/>
    <w:rsid w:val="00FA586B"/>
    <w:rsid w:val="00FB3A19"/>
    <w:rsid w:val="00FC236F"/>
    <w:rsid w:val="00FC3B58"/>
    <w:rsid w:val="00FC49C6"/>
    <w:rsid w:val="00FD4036"/>
    <w:rsid w:val="00FD5CD4"/>
    <w:rsid w:val="00FE1278"/>
    <w:rsid w:val="00FE212A"/>
    <w:rsid w:val="00FE22FF"/>
    <w:rsid w:val="00FE55F3"/>
    <w:rsid w:val="00FE7717"/>
    <w:rsid w:val="00FF0391"/>
    <w:rsid w:val="00FF5256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73AB5E1-2E0B-4DA8-87F0-EFC1D89E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084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7AB0"/>
    <w:pPr>
      <w:keepNext/>
      <w:spacing w:line="480" w:lineRule="auto"/>
      <w:ind w:firstLine="708"/>
      <w:jc w:val="both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3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5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54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27AB0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7AB0"/>
  </w:style>
  <w:style w:type="paragraph" w:customStyle="1" w:styleId="celp">
    <w:name w:val="cel_p"/>
    <w:basedOn w:val="Normalny"/>
    <w:rsid w:val="00993BE6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4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05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D51"/>
    <w:rPr>
      <w:vertAlign w:val="superscript"/>
    </w:rPr>
  </w:style>
  <w:style w:type="character" w:styleId="Hipercze">
    <w:name w:val="Hyperlink"/>
    <w:rsid w:val="00E575D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0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0A2"/>
    <w:rPr>
      <w:vertAlign w:val="superscript"/>
    </w:rPr>
  </w:style>
  <w:style w:type="paragraph" w:customStyle="1" w:styleId="western">
    <w:name w:val="western"/>
    <w:basedOn w:val="Normalny"/>
    <w:rsid w:val="0037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0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FE212A"/>
    <w:pPr>
      <w:widowControl w:val="0"/>
      <w:autoSpaceDE w:val="0"/>
      <w:autoSpaceDN w:val="0"/>
      <w:adjustRightInd w:val="0"/>
      <w:spacing w:after="0" w:line="252" w:lineRule="exact"/>
      <w:ind w:hanging="370"/>
      <w:jc w:val="both"/>
    </w:pPr>
    <w:rPr>
      <w:rFonts w:ascii="Verdana" w:hAnsi="Verdana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FE212A"/>
    <w:rPr>
      <w:rFonts w:ascii="Verdana" w:hAnsi="Verdana" w:cs="Verdana"/>
      <w:sz w:val="10"/>
      <w:szCs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5A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6">
    <w:name w:val="Font Style36"/>
    <w:basedOn w:val="Domylnaczcionkaakapitu"/>
    <w:uiPriority w:val="99"/>
    <w:rsid w:val="005A084E"/>
    <w:rPr>
      <w:rFonts w:ascii="Verdana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330"/>
  </w:style>
  <w:style w:type="paragraph" w:styleId="Stopka">
    <w:name w:val="footer"/>
    <w:basedOn w:val="Normalny"/>
    <w:link w:val="StopkaZnak"/>
    <w:uiPriority w:val="99"/>
    <w:unhideWhenUsed/>
    <w:rsid w:val="00AB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330"/>
  </w:style>
  <w:style w:type="paragraph" w:styleId="Poprawka">
    <w:name w:val="Revision"/>
    <w:hidden/>
    <w:uiPriority w:val="99"/>
    <w:semiHidden/>
    <w:rsid w:val="00ED2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70064306B5481F846C4ED3D51AA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367EA-5757-4F89-982D-7D3A64E102F5}"/>
      </w:docPartPr>
      <w:docPartBody>
        <w:p w:rsidR="00B42C35" w:rsidRDefault="00B42C35" w:rsidP="00B42C35">
          <w:pPr>
            <w:pStyle w:val="F970064306B5481F846C4ED3D51AA3FB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  <w:docPart>
      <w:docPartPr>
        <w:name w:val="3205E241A13A44649D824F9B2A78C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5E63A-FE6E-4B61-B372-D344CB3852B2}"/>
      </w:docPartPr>
      <w:docPartBody>
        <w:p w:rsidR="00B42C35" w:rsidRDefault="00B42C35" w:rsidP="00B42C35">
          <w:pPr>
            <w:pStyle w:val="3205E241A13A44649D824F9B2A78CEE3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2C35"/>
    <w:rsid w:val="000179AD"/>
    <w:rsid w:val="00227106"/>
    <w:rsid w:val="00357437"/>
    <w:rsid w:val="004332A3"/>
    <w:rsid w:val="006414EF"/>
    <w:rsid w:val="00777D51"/>
    <w:rsid w:val="007A7289"/>
    <w:rsid w:val="00814E00"/>
    <w:rsid w:val="008B7059"/>
    <w:rsid w:val="008C310B"/>
    <w:rsid w:val="00990A1B"/>
    <w:rsid w:val="00A11C99"/>
    <w:rsid w:val="00A7351D"/>
    <w:rsid w:val="00A76344"/>
    <w:rsid w:val="00A97B87"/>
    <w:rsid w:val="00AA6A65"/>
    <w:rsid w:val="00B42C35"/>
    <w:rsid w:val="00BD4042"/>
    <w:rsid w:val="00BD5674"/>
    <w:rsid w:val="00D44BC5"/>
    <w:rsid w:val="00DD5DDB"/>
    <w:rsid w:val="00E23A6E"/>
    <w:rsid w:val="00F02123"/>
    <w:rsid w:val="00F50541"/>
    <w:rsid w:val="00F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970064306B5481F846C4ED3D51AA3FB">
    <w:name w:val="F970064306B5481F846C4ED3D51AA3FB"/>
    <w:rsid w:val="00B42C35"/>
  </w:style>
  <w:style w:type="paragraph" w:customStyle="1" w:styleId="48967818E7BD49D7BBF7F4374118B2D7">
    <w:name w:val="48967818E7BD49D7BBF7F4374118B2D7"/>
    <w:rsid w:val="00B42C35"/>
  </w:style>
  <w:style w:type="paragraph" w:customStyle="1" w:styleId="3205E241A13A44649D824F9B2A78CEE3">
    <w:name w:val="3205E241A13A44649D824F9B2A78CEE3"/>
    <w:rsid w:val="00B42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0C689-8679-4CA5-98A5-ADAC1322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3817</Words>
  <Characters>22905</Characters>
  <Application>Microsoft Office Word</Application>
  <DocSecurity>0</DocSecurity>
  <Lines>190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Zasady przyznawania Pracodawcy środków z Krajowego Funduszu Szkoleniowego w Powiatowym Urzędzie Pracy                        w Makowie Mazowieckim w 2019r.</Company>
  <LinksUpToDate>false</LinksUpToDate>
  <CharactersWithSpaces>26669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m-luczynska</dc:creator>
  <cp:lastModifiedBy>Dominika Domżalska</cp:lastModifiedBy>
  <cp:revision>5</cp:revision>
  <cp:lastPrinted>2019-01-17T11:53:00Z</cp:lastPrinted>
  <dcterms:created xsi:type="dcterms:W3CDTF">2019-01-16T14:51:00Z</dcterms:created>
  <dcterms:modified xsi:type="dcterms:W3CDTF">2019-01-17T12:01:00Z</dcterms:modified>
</cp:coreProperties>
</file>